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2B839" w14:textId="77777777" w:rsidR="00B93956" w:rsidRPr="00062B25" w:rsidRDefault="005602B9" w:rsidP="006945F0">
      <w:pPr>
        <w:pStyle w:val="popiszpravy1"/>
        <w:rPr>
          <w:b/>
          <w:sz w:val="24"/>
          <w:szCs w:val="24"/>
        </w:rPr>
      </w:pPr>
      <w:r>
        <w:rPr>
          <w:noProof/>
        </w:rPr>
        <w:pict w14:anchorId="04A341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21pt;margin-top:-11.6pt;width:119.25pt;height:48.75pt;z-index:1;mso-wrap-edited:f;mso-width-percent:0;mso-height-percent:0;mso-position-horizontal-relative:margin;mso-width-percent:0;mso-height-percent:0">
            <v:imagedata r:id="rId8" o:title="Značka UO ČJ"/>
            <w10:wrap type="square" anchorx="margin"/>
          </v:shape>
        </w:pict>
      </w:r>
      <w:r w:rsidR="0023145D">
        <w:rPr>
          <w:b/>
          <w:sz w:val="28"/>
          <w:szCs w:val="28"/>
        </w:rPr>
        <w:t xml:space="preserve">        </w:t>
      </w:r>
      <w:r w:rsidR="007B122F" w:rsidRPr="00062B25">
        <w:rPr>
          <w:b/>
          <w:sz w:val="44"/>
          <w:szCs w:val="44"/>
        </w:rPr>
        <w:t>OČEKÁVANÉ UDÁLOSTI</w:t>
      </w:r>
    </w:p>
    <w:p w14:paraId="2752240C" w14:textId="77777777" w:rsidR="00913A35" w:rsidRPr="00062B25" w:rsidRDefault="00913A35" w:rsidP="006F4717">
      <w:pPr>
        <w:jc w:val="center"/>
        <w:rPr>
          <w:b/>
        </w:rPr>
      </w:pPr>
    </w:p>
    <w:p w14:paraId="153DA2D3" w14:textId="77777777" w:rsidR="001E4E60" w:rsidRDefault="001E4E60" w:rsidP="00700B34">
      <w:pPr>
        <w:keepNext/>
        <w:outlineLvl w:val="0"/>
        <w:rPr>
          <w:b/>
          <w:szCs w:val="20"/>
        </w:rPr>
      </w:pPr>
    </w:p>
    <w:p w14:paraId="789C308C" w14:textId="77777777" w:rsidR="00700B34" w:rsidRPr="00700B34" w:rsidRDefault="00700B34" w:rsidP="00700B34">
      <w:pPr>
        <w:keepNext/>
        <w:outlineLvl w:val="0"/>
        <w:rPr>
          <w:szCs w:val="20"/>
        </w:rPr>
      </w:pPr>
      <w:r w:rsidRPr="00700B34">
        <w:rPr>
          <w:b/>
          <w:szCs w:val="20"/>
        </w:rPr>
        <w:t>Datum</w:t>
      </w:r>
      <w:r w:rsidRPr="00700B34">
        <w:rPr>
          <w:szCs w:val="20"/>
        </w:rPr>
        <w:t xml:space="preserve">: </w:t>
      </w:r>
      <w:r w:rsidRPr="00700B34">
        <w:rPr>
          <w:szCs w:val="20"/>
        </w:rPr>
        <w:tab/>
      </w:r>
      <w:r w:rsidR="005D6F50">
        <w:rPr>
          <w:szCs w:val="20"/>
        </w:rPr>
        <w:t>27</w:t>
      </w:r>
      <w:r w:rsidRPr="00700B34">
        <w:rPr>
          <w:szCs w:val="20"/>
        </w:rPr>
        <w:t>. listopadu 2025</w:t>
      </w:r>
    </w:p>
    <w:p w14:paraId="1AFF5808" w14:textId="77777777" w:rsidR="00700B34" w:rsidRPr="00700B34" w:rsidRDefault="00700B34" w:rsidP="00700B34">
      <w:pPr>
        <w:rPr>
          <w:b/>
        </w:rPr>
      </w:pPr>
      <w:r w:rsidRPr="00700B34">
        <w:rPr>
          <w:b/>
          <w:szCs w:val="20"/>
        </w:rPr>
        <w:t xml:space="preserve">Téma: </w:t>
      </w:r>
      <w:r w:rsidRPr="00700B34">
        <w:rPr>
          <w:b/>
          <w:szCs w:val="20"/>
        </w:rPr>
        <w:tab/>
        <w:t xml:space="preserve">Očekávané události od 1. do </w:t>
      </w:r>
      <w:r w:rsidR="000D5AC6">
        <w:rPr>
          <w:b/>
          <w:szCs w:val="20"/>
        </w:rPr>
        <w:t>7</w:t>
      </w:r>
      <w:r w:rsidRPr="00700B34">
        <w:rPr>
          <w:b/>
          <w:szCs w:val="20"/>
        </w:rPr>
        <w:t xml:space="preserve">. </w:t>
      </w:r>
      <w:r w:rsidR="00277F49">
        <w:rPr>
          <w:b/>
          <w:szCs w:val="20"/>
        </w:rPr>
        <w:t xml:space="preserve">prosince </w:t>
      </w:r>
      <w:r w:rsidRPr="00700B34">
        <w:rPr>
          <w:b/>
        </w:rPr>
        <w:t>2025</w:t>
      </w:r>
    </w:p>
    <w:p w14:paraId="50E0F768" w14:textId="77777777" w:rsidR="0084155B" w:rsidRDefault="0084155B" w:rsidP="00547EA1">
      <w:pPr>
        <w:pStyle w:val="Default"/>
        <w:pBdr>
          <w:bottom w:val="single" w:sz="6" w:space="1" w:color="auto"/>
        </w:pBdr>
        <w:jc w:val="both"/>
        <w:rPr>
          <w:b/>
          <w:bCs/>
          <w:color w:val="auto"/>
          <w:u w:val="single"/>
        </w:rPr>
      </w:pPr>
    </w:p>
    <w:p w14:paraId="61803C14" w14:textId="77777777" w:rsidR="0084155B" w:rsidRDefault="0084155B" w:rsidP="00547EA1">
      <w:pPr>
        <w:pStyle w:val="Default"/>
        <w:jc w:val="both"/>
        <w:rPr>
          <w:b/>
          <w:bCs/>
          <w:color w:val="auto"/>
          <w:u w:val="single"/>
        </w:rPr>
      </w:pPr>
    </w:p>
    <w:p w14:paraId="0F8DA94E" w14:textId="77777777" w:rsidR="00D75161" w:rsidRDefault="004E3FA8" w:rsidP="00D75161">
      <w:pPr>
        <w:pStyle w:val="Default"/>
        <w:rPr>
          <w:b/>
          <w:bCs/>
          <w:u w:val="single"/>
        </w:rPr>
      </w:pPr>
      <w:r>
        <w:rPr>
          <w:b/>
          <w:bCs/>
          <w:u w:val="single"/>
        </w:rPr>
        <w:t>ÚTERÝ</w:t>
      </w:r>
      <w:r w:rsidR="00D75161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2</w:t>
      </w:r>
      <w:r w:rsidR="00D75161">
        <w:rPr>
          <w:b/>
          <w:bCs/>
          <w:u w:val="single"/>
        </w:rPr>
        <w:t xml:space="preserve">. </w:t>
      </w:r>
      <w:r>
        <w:rPr>
          <w:b/>
          <w:bCs/>
          <w:u w:val="single"/>
        </w:rPr>
        <w:t xml:space="preserve">PROSINCE </w:t>
      </w:r>
      <w:r w:rsidR="00D75161">
        <w:rPr>
          <w:b/>
          <w:bCs/>
          <w:u w:val="single"/>
        </w:rPr>
        <w:t>202</w:t>
      </w:r>
      <w:r w:rsidR="00457751">
        <w:rPr>
          <w:b/>
          <w:bCs/>
          <w:u w:val="single"/>
        </w:rPr>
        <w:t>5</w:t>
      </w:r>
    </w:p>
    <w:p w14:paraId="48A4C73D" w14:textId="77777777" w:rsidR="00D75161" w:rsidRDefault="00C0617F" w:rsidP="00D75161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Robotická soutěž pro studenty středních škol </w:t>
      </w:r>
      <w:r w:rsidR="00913EA1">
        <w:rPr>
          <w:b/>
        </w:rPr>
        <w:t>Kybernoid</w:t>
      </w:r>
      <w:r>
        <w:rPr>
          <w:b/>
        </w:rPr>
        <w:t xml:space="preserve"> 25</w:t>
      </w:r>
    </w:p>
    <w:p w14:paraId="747C47F3" w14:textId="77777777" w:rsidR="002378EC" w:rsidRPr="00290C01" w:rsidRDefault="00913EA1" w:rsidP="00D75161">
      <w:pPr>
        <w:autoSpaceDE w:val="0"/>
        <w:autoSpaceDN w:val="0"/>
        <w:adjustRightInd w:val="0"/>
        <w:rPr>
          <w:b/>
        </w:rPr>
      </w:pPr>
      <w:r>
        <w:rPr>
          <w:b/>
        </w:rPr>
        <w:t>Vojenská akademie Vyškov</w:t>
      </w:r>
    </w:p>
    <w:p w14:paraId="5EE1187B" w14:textId="77777777" w:rsidR="00AB0DDB" w:rsidRDefault="00C0617F" w:rsidP="00AB0DDB">
      <w:pPr>
        <w:pStyle w:val="Normlnweb"/>
        <w:shd w:val="clear" w:color="auto" w:fill="FFFFFF"/>
        <w:spacing w:after="0" w:afterAutospacing="0" w:line="270" w:lineRule="atLeast"/>
        <w:ind w:firstLine="708"/>
        <w:jc w:val="both"/>
        <w:rPr>
          <w:lang w:eastAsia="en-US"/>
        </w:rPr>
      </w:pPr>
      <w:r w:rsidRPr="00C0617F">
        <w:rPr>
          <w:lang w:eastAsia="en-US"/>
        </w:rPr>
        <w:t>Katedra vojenské robotiky</w:t>
      </w:r>
      <w:r>
        <w:rPr>
          <w:lang w:eastAsia="en-US"/>
        </w:rPr>
        <w:t xml:space="preserve"> Fakulty vojenských technologií Univerzity obrany</w:t>
      </w:r>
      <w:r w:rsidRPr="00C0617F">
        <w:rPr>
          <w:lang w:eastAsia="en-US"/>
        </w:rPr>
        <w:t xml:space="preserve"> pořádá již 4. ročník robotické soutěže pro studenty středních škol Kybernoid.</w:t>
      </w:r>
      <w:r w:rsidR="003010D3">
        <w:rPr>
          <w:lang w:eastAsia="en-US"/>
        </w:rPr>
        <w:t xml:space="preserve"> Akce je určena všem středoškolským studentům se zaměřením na oblast robotiky, kybernetiky, informatiky a</w:t>
      </w:r>
      <w:r w:rsidR="00865AD3">
        <w:rPr>
          <w:lang w:eastAsia="en-US"/>
        </w:rPr>
        <w:t> </w:t>
      </w:r>
      <w:r w:rsidR="003010D3">
        <w:rPr>
          <w:lang w:eastAsia="en-US"/>
        </w:rPr>
        <w:t>dalších příbuzných oborů.</w:t>
      </w:r>
    </w:p>
    <w:p w14:paraId="7C751367" w14:textId="77777777" w:rsidR="00D75161" w:rsidRDefault="000F3279" w:rsidP="00993BEB">
      <w:pPr>
        <w:pStyle w:val="Normlnweb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lang w:eastAsia="en-US"/>
        </w:rPr>
      </w:pPr>
      <w:r>
        <w:rPr>
          <w:lang w:eastAsia="en-US"/>
        </w:rPr>
        <w:t xml:space="preserve">Nadějní mladí konstruktéři budou moci poměřit své znalosti, dovednosti i šikovnost </w:t>
      </w:r>
      <w:r w:rsidRPr="00C0617F">
        <w:rPr>
          <w:lang w:eastAsia="en-US"/>
        </w:rPr>
        <w:t>s</w:t>
      </w:r>
      <w:r w:rsidR="0062742A">
        <w:rPr>
          <w:lang w:eastAsia="en-US"/>
        </w:rPr>
        <w:t> </w:t>
      </w:r>
      <w:r w:rsidRPr="00C0617F">
        <w:rPr>
          <w:lang w:eastAsia="en-US"/>
        </w:rPr>
        <w:t>ostatními tvůrci autonomních robotů</w:t>
      </w:r>
      <w:r w:rsidR="00865AD3">
        <w:rPr>
          <w:lang w:eastAsia="en-US"/>
        </w:rPr>
        <w:t>.</w:t>
      </w:r>
      <w:r w:rsidR="00C0617F" w:rsidRPr="00C0617F">
        <w:rPr>
          <w:lang w:eastAsia="en-US"/>
        </w:rPr>
        <w:t xml:space="preserve"> Zároveň </w:t>
      </w:r>
      <w:r w:rsidR="007E3C92">
        <w:rPr>
          <w:lang w:eastAsia="en-US"/>
        </w:rPr>
        <w:t xml:space="preserve">s tím bude </w:t>
      </w:r>
      <w:r>
        <w:rPr>
          <w:lang w:eastAsia="en-US"/>
        </w:rPr>
        <w:t xml:space="preserve">pro </w:t>
      </w:r>
      <w:r w:rsidR="005B45B1">
        <w:rPr>
          <w:lang w:eastAsia="en-US"/>
        </w:rPr>
        <w:t>účastník</w:t>
      </w:r>
      <w:r>
        <w:rPr>
          <w:lang w:eastAsia="en-US"/>
        </w:rPr>
        <w:t>y připraven</w:t>
      </w:r>
      <w:r w:rsidR="00C0617F" w:rsidRPr="00C0617F">
        <w:rPr>
          <w:lang w:eastAsia="en-US"/>
        </w:rPr>
        <w:t xml:space="preserve"> zajímavý doprovodný program, včetně možnosti vyzkoušet si vojenské simulátory.</w:t>
      </w:r>
    </w:p>
    <w:p w14:paraId="43AFD208" w14:textId="77777777" w:rsidR="0031600B" w:rsidRDefault="0031600B" w:rsidP="00BE1891">
      <w:pPr>
        <w:pStyle w:val="Default"/>
        <w:rPr>
          <w:b/>
          <w:bCs/>
          <w:u w:val="single"/>
        </w:rPr>
      </w:pPr>
    </w:p>
    <w:p w14:paraId="228AFA8E" w14:textId="4CE9E2D5" w:rsidR="00BE1891" w:rsidRDefault="00F57591" w:rsidP="00BE1891">
      <w:pPr>
        <w:pStyle w:val="Default"/>
        <w:rPr>
          <w:b/>
          <w:bCs/>
          <w:u w:val="single"/>
        </w:rPr>
      </w:pPr>
      <w:r>
        <w:rPr>
          <w:b/>
          <w:bCs/>
          <w:u w:val="single"/>
        </w:rPr>
        <w:t>ČTVRTEK</w:t>
      </w:r>
      <w:r w:rsidR="00F27FD6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4</w:t>
      </w:r>
      <w:r w:rsidR="00D75161">
        <w:rPr>
          <w:b/>
          <w:bCs/>
          <w:u w:val="single"/>
        </w:rPr>
        <w:t>.</w:t>
      </w:r>
      <w:r w:rsidR="00BE1891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PROSINCE </w:t>
      </w:r>
      <w:r w:rsidR="00BE1891">
        <w:rPr>
          <w:b/>
          <w:bCs/>
          <w:u w:val="single"/>
        </w:rPr>
        <w:t>202</w:t>
      </w:r>
      <w:r w:rsidR="00D75161">
        <w:rPr>
          <w:b/>
          <w:bCs/>
          <w:u w:val="single"/>
        </w:rPr>
        <w:t>5</w:t>
      </w:r>
    </w:p>
    <w:p w14:paraId="48BAE9C2" w14:textId="77777777" w:rsidR="00F27FD6" w:rsidRDefault="005B45B1" w:rsidP="00BE1891">
      <w:pPr>
        <w:pStyle w:val="Default"/>
        <w:rPr>
          <w:rFonts w:eastAsia="Times New Roman"/>
          <w:b/>
          <w:lang w:eastAsia="cs-CZ"/>
        </w:rPr>
      </w:pPr>
      <w:r>
        <w:rPr>
          <w:rFonts w:eastAsia="Times New Roman"/>
          <w:b/>
          <w:lang w:eastAsia="cs-CZ"/>
        </w:rPr>
        <w:t>Darování krve</w:t>
      </w:r>
      <w:r w:rsidR="00BE1891">
        <w:rPr>
          <w:rFonts w:eastAsia="Times New Roman"/>
          <w:b/>
          <w:lang w:eastAsia="cs-CZ"/>
        </w:rPr>
        <w:t xml:space="preserve"> </w:t>
      </w:r>
      <w:r w:rsidR="00A93AEA">
        <w:rPr>
          <w:rFonts w:eastAsia="Times New Roman"/>
          <w:b/>
          <w:lang w:eastAsia="cs-CZ"/>
        </w:rPr>
        <w:t>s Univerzitou obrany ve Fakultní nemocnici u svaté Anny</w:t>
      </w:r>
    </w:p>
    <w:p w14:paraId="45A69EF4" w14:textId="77777777" w:rsidR="00BE1891" w:rsidRDefault="00BE1891" w:rsidP="000F4824">
      <w:pPr>
        <w:pStyle w:val="Default"/>
        <w:spacing w:after="240"/>
        <w:rPr>
          <w:b/>
          <w:bCs/>
        </w:rPr>
      </w:pPr>
      <w:r>
        <w:rPr>
          <w:b/>
          <w:bCs/>
        </w:rPr>
        <w:t>Brno</w:t>
      </w:r>
    </w:p>
    <w:p w14:paraId="242CCA90" w14:textId="54B13839" w:rsidR="00CC05C7" w:rsidRDefault="00CC05C7" w:rsidP="00CC05C7">
      <w:pPr>
        <w:pStyle w:val="Default"/>
        <w:tabs>
          <w:tab w:val="left" w:pos="851"/>
        </w:tabs>
        <w:ind w:firstLine="709"/>
        <w:jc w:val="both"/>
      </w:pPr>
      <w:r w:rsidRPr="00CC05C7">
        <w:t xml:space="preserve">Dopoledne ve čtvrtek </w:t>
      </w:r>
      <w:r w:rsidR="00DC7CBB">
        <w:t xml:space="preserve">4. prosince </w:t>
      </w:r>
      <w:r w:rsidRPr="00CC05C7">
        <w:t>se</w:t>
      </w:r>
      <w:r w:rsidR="000832F7">
        <w:t> </w:t>
      </w:r>
      <w:r w:rsidRPr="00CC05C7">
        <w:t>ponese ve znamení dobročinnosti.</w:t>
      </w:r>
      <w:r w:rsidR="00DC7CBB">
        <w:t xml:space="preserve"> Osmdesát studentů </w:t>
      </w:r>
      <w:r w:rsidRPr="00CC05C7">
        <w:t>Univerzity obrany navštíví Fakultní nemocnici u sv</w:t>
      </w:r>
      <w:r w:rsidR="00A93AEA">
        <w:t>até</w:t>
      </w:r>
      <w:r w:rsidRPr="00CC05C7">
        <w:t xml:space="preserve"> Anny v Brně, aby na tamním transfúzním oddělení darovali krev.</w:t>
      </w:r>
      <w:r w:rsidR="0030676A">
        <w:t xml:space="preserve"> </w:t>
      </w:r>
      <w:r w:rsidR="0030676A" w:rsidRPr="00CC05C7">
        <w:t xml:space="preserve">Studenti svým příkladem </w:t>
      </w:r>
      <w:r w:rsidR="0030676A">
        <w:t xml:space="preserve">chtějí </w:t>
      </w:r>
      <w:r w:rsidR="0030676A" w:rsidRPr="00CC05C7">
        <w:t>inspir</w:t>
      </w:r>
      <w:r w:rsidR="0030676A">
        <w:t>ovat</w:t>
      </w:r>
      <w:r w:rsidR="0030676A" w:rsidRPr="00CC05C7">
        <w:t xml:space="preserve"> ostatní, aby se nebáli pomoci tam, kde je to nejvíce potřeba.</w:t>
      </w:r>
    </w:p>
    <w:p w14:paraId="6563BA92" w14:textId="77777777" w:rsidR="00CC05C7" w:rsidRPr="00CC05C7" w:rsidRDefault="00CC05C7" w:rsidP="00CC05C7">
      <w:pPr>
        <w:pStyle w:val="Default"/>
        <w:tabs>
          <w:tab w:val="left" w:pos="851"/>
        </w:tabs>
        <w:ind w:firstLine="709"/>
        <w:jc w:val="both"/>
      </w:pPr>
      <w:r w:rsidRPr="00CC05C7">
        <w:t xml:space="preserve">Vojenská vysoká škola pravidelně vyzývá </w:t>
      </w:r>
      <w:r w:rsidR="0030676A">
        <w:t xml:space="preserve">své </w:t>
      </w:r>
      <w:r w:rsidRPr="00CC05C7">
        <w:t>studenty, aby dárcovstvím pomohli předejít riziku nedostatku krve v českých nemocnicích.</w:t>
      </w:r>
      <w:r>
        <w:t xml:space="preserve"> </w:t>
      </w:r>
      <w:r w:rsidRPr="00CC05C7">
        <w:t>Spolupráce s Fakultní nemocnicí u</w:t>
      </w:r>
      <w:r w:rsidR="00613842">
        <w:t> </w:t>
      </w:r>
      <w:r w:rsidRPr="00CC05C7">
        <w:t>sv.</w:t>
      </w:r>
      <w:r w:rsidR="0030676A">
        <w:t> </w:t>
      </w:r>
      <w:r w:rsidRPr="00CC05C7">
        <w:t>Anny, která je naplňována pravidelně dvakrát do roka účastí alespoň osmi desítek dárců, je jednou z forem dobročinných aktivit Univerzity obrany.</w:t>
      </w:r>
    </w:p>
    <w:p w14:paraId="3DF95F16" w14:textId="77777777" w:rsidR="00CC05C7" w:rsidRPr="00CC05C7" w:rsidRDefault="00CC05C7" w:rsidP="00CC05C7">
      <w:pPr>
        <w:pStyle w:val="Default"/>
        <w:tabs>
          <w:tab w:val="left" w:pos="851"/>
        </w:tabs>
        <w:ind w:firstLine="709"/>
        <w:jc w:val="both"/>
      </w:pPr>
      <w:r w:rsidRPr="00CC05C7">
        <w:t>Darování krve je nejen projevem solidarity, ale také příležitostí ukázat, že i</w:t>
      </w:r>
      <w:r>
        <w:t xml:space="preserve"> zdánlivě</w:t>
      </w:r>
      <w:r w:rsidRPr="00CC05C7">
        <w:t xml:space="preserve"> malý čin může zachránit lidský život. Každý litr darované krve znamená šanci pro pacienty v</w:t>
      </w:r>
      <w:r w:rsidR="000832F7">
        <w:t> </w:t>
      </w:r>
      <w:r w:rsidRPr="00CC05C7">
        <w:t xml:space="preserve">kritických situacích a potvrzuje, že lidskost a ochota pomáhat jsou hodnoty, na kterých </w:t>
      </w:r>
      <w:r w:rsidR="000832F7">
        <w:t>si</w:t>
      </w:r>
      <w:r w:rsidR="00260723">
        <w:t> </w:t>
      </w:r>
      <w:r w:rsidR="000832F7">
        <w:t>Univerzita obrany zakládá.</w:t>
      </w:r>
    </w:p>
    <w:p w14:paraId="22C1A5FC" w14:textId="77777777" w:rsidR="00F27FD6" w:rsidRDefault="00F27FD6" w:rsidP="00707CAE">
      <w:pPr>
        <w:pStyle w:val="Default"/>
        <w:jc w:val="both"/>
        <w:rPr>
          <w:rFonts w:eastAsia="Times New Roman"/>
          <w:b/>
          <w:color w:val="auto"/>
          <w:lang w:eastAsia="cs-CZ"/>
        </w:rPr>
      </w:pPr>
    </w:p>
    <w:p w14:paraId="7A0989F6" w14:textId="77777777" w:rsidR="001507CC" w:rsidRDefault="001507CC" w:rsidP="001507CC">
      <w:pPr>
        <w:pStyle w:val="Default"/>
        <w:rPr>
          <w:b/>
          <w:bCs/>
          <w:u w:val="single"/>
        </w:rPr>
      </w:pPr>
      <w:r>
        <w:rPr>
          <w:b/>
          <w:bCs/>
          <w:u w:val="single"/>
        </w:rPr>
        <w:t>SOBOTA 6. PROSINCE 2025</w:t>
      </w:r>
    </w:p>
    <w:p w14:paraId="5AFEA544" w14:textId="77777777" w:rsidR="001507CC" w:rsidRDefault="005B45B1" w:rsidP="001507CC">
      <w:pPr>
        <w:pStyle w:val="Default"/>
        <w:rPr>
          <w:rFonts w:eastAsia="Times New Roman"/>
          <w:b/>
          <w:lang w:eastAsia="cs-CZ"/>
        </w:rPr>
      </w:pPr>
      <w:r>
        <w:rPr>
          <w:rFonts w:eastAsia="Times New Roman"/>
          <w:b/>
          <w:lang w:eastAsia="cs-CZ"/>
        </w:rPr>
        <w:t>D</w:t>
      </w:r>
      <w:r w:rsidR="00D6592E">
        <w:rPr>
          <w:rFonts w:eastAsia="Times New Roman"/>
          <w:b/>
          <w:lang w:eastAsia="cs-CZ"/>
        </w:rPr>
        <w:t>en otevřených dveří</w:t>
      </w:r>
      <w:r w:rsidR="00113C98">
        <w:rPr>
          <w:rFonts w:eastAsia="Times New Roman"/>
          <w:b/>
          <w:lang w:eastAsia="cs-CZ"/>
        </w:rPr>
        <w:t xml:space="preserve"> Univerzity obrany</w:t>
      </w:r>
      <w:r w:rsidR="001507CC">
        <w:rPr>
          <w:rFonts w:eastAsia="Times New Roman"/>
          <w:b/>
          <w:lang w:eastAsia="cs-CZ"/>
        </w:rPr>
        <w:t xml:space="preserve"> </w:t>
      </w:r>
    </w:p>
    <w:p w14:paraId="76170821" w14:textId="77777777" w:rsidR="001507CC" w:rsidRDefault="001507CC" w:rsidP="00371141">
      <w:pPr>
        <w:pStyle w:val="Default"/>
        <w:spacing w:after="240"/>
        <w:rPr>
          <w:b/>
          <w:bCs/>
        </w:rPr>
      </w:pPr>
      <w:r>
        <w:rPr>
          <w:b/>
          <w:bCs/>
        </w:rPr>
        <w:t>Brno</w:t>
      </w:r>
    </w:p>
    <w:p w14:paraId="6C9FBF70" w14:textId="1DE882F0" w:rsidR="00A17394" w:rsidRDefault="00A17394" w:rsidP="001507CC">
      <w:pPr>
        <w:pStyle w:val="Default"/>
        <w:tabs>
          <w:tab w:val="left" w:pos="851"/>
        </w:tabs>
        <w:ind w:firstLine="709"/>
        <w:jc w:val="both"/>
      </w:pPr>
      <w:r>
        <w:t xml:space="preserve">Poprvé v tomto akademickém roce přivítá </w:t>
      </w:r>
      <w:r w:rsidR="007167D2">
        <w:t xml:space="preserve">brněnská </w:t>
      </w:r>
      <w:r>
        <w:t xml:space="preserve">Univerzita obrany návštěvníky, kteří </w:t>
      </w:r>
      <w:r w:rsidR="00371141">
        <w:t>se</w:t>
      </w:r>
      <w:r w:rsidR="002B4EB6">
        <w:t> </w:t>
      </w:r>
      <w:r w:rsidR="00371141">
        <w:t>budou chtít</w:t>
      </w:r>
      <w:r w:rsidR="00442677">
        <w:t xml:space="preserve"> během dne otevřených dveří</w:t>
      </w:r>
      <w:r>
        <w:t xml:space="preserve"> seznámit s nabídkou studia na jediné vojenské vysoké škole v Česku. V sobotu 6. prosince od 8.00 do 16.00 se v areálu kasáren Šumavská </w:t>
      </w:r>
      <w:r w:rsidR="00371141">
        <w:t>představí jak Fakulta vojenských technologií, tak Fakulta vojenského leadershipu.</w:t>
      </w:r>
    </w:p>
    <w:p w14:paraId="478029CB" w14:textId="77777777" w:rsidR="00455F53" w:rsidRDefault="00371141" w:rsidP="001507CC">
      <w:pPr>
        <w:pStyle w:val="Default"/>
        <w:tabs>
          <w:tab w:val="left" w:pos="851"/>
        </w:tabs>
        <w:ind w:firstLine="709"/>
        <w:jc w:val="both"/>
      </w:pPr>
      <w:r>
        <w:t>Poté, co v sobotu ráno otevře kasárna své brány, budou mít návštěvníci možnost získat cenné informace o možnostech studia na Univerzitě obrany a</w:t>
      </w:r>
      <w:r w:rsidR="00D37182">
        <w:t xml:space="preserve"> blíže prozkoumat zajímavosti vojenského areálu.</w:t>
      </w:r>
      <w:r w:rsidR="00455F53">
        <w:t xml:space="preserve"> Na nástupní ploše bude probíhat </w:t>
      </w:r>
      <w:r w:rsidR="00455F53" w:rsidRPr="00455F53">
        <w:t>ukázk</w:t>
      </w:r>
      <w:r w:rsidR="00455F53">
        <w:t>a</w:t>
      </w:r>
      <w:r w:rsidR="00455F53" w:rsidRPr="00455F53">
        <w:t xml:space="preserve"> zbraní AČR a předvedení taktického zásahu skupiny COMMANDOS</w:t>
      </w:r>
      <w:r w:rsidR="00455F53">
        <w:t>.</w:t>
      </w:r>
    </w:p>
    <w:p w14:paraId="1AD01F33" w14:textId="77777777" w:rsidR="00455F53" w:rsidRDefault="00D37182" w:rsidP="001507CC">
      <w:pPr>
        <w:pStyle w:val="Default"/>
        <w:tabs>
          <w:tab w:val="left" w:pos="851"/>
        </w:tabs>
        <w:ind w:firstLine="709"/>
        <w:jc w:val="both"/>
      </w:pPr>
      <w:r>
        <w:lastRenderedPageBreak/>
        <w:t xml:space="preserve">K individuální prohlídce budou </w:t>
      </w:r>
      <w:r w:rsidR="00A17394" w:rsidRPr="00A17394">
        <w:t xml:space="preserve">připravena výuková </w:t>
      </w:r>
      <w:r w:rsidR="00443B09">
        <w:t>i</w:t>
      </w:r>
      <w:r w:rsidR="00A17394" w:rsidRPr="00A17394">
        <w:t xml:space="preserve"> výzkumná pracoviště a</w:t>
      </w:r>
      <w:r w:rsidR="00962D1A">
        <w:t> </w:t>
      </w:r>
      <w:r w:rsidR="00A17394" w:rsidRPr="00A17394">
        <w:t>laboratoře Fakulty vojenských technologií</w:t>
      </w:r>
      <w:r w:rsidR="00443B09">
        <w:t xml:space="preserve"> včetně instruktorské stanice pro vojenské piloty</w:t>
      </w:r>
      <w:r w:rsidR="00940B05">
        <w:t>.</w:t>
      </w:r>
      <w:r w:rsidR="00962D1A">
        <w:t xml:space="preserve"> </w:t>
      </w:r>
      <w:r w:rsidR="008A7EC6" w:rsidRPr="008A7EC6">
        <w:t>Fakulta vojenského leadershipu prakticky představí své studijní specializace nabízené v rámci studijního programu Řízení a použití ozbrojených sil.</w:t>
      </w:r>
    </w:p>
    <w:p w14:paraId="3D49A1D2" w14:textId="5260E5C5" w:rsidR="000F449C" w:rsidRDefault="002E4802" w:rsidP="001507CC">
      <w:pPr>
        <w:pStyle w:val="Default"/>
        <w:tabs>
          <w:tab w:val="left" w:pos="851"/>
        </w:tabs>
        <w:ind w:firstLine="709"/>
        <w:jc w:val="both"/>
      </w:pPr>
      <w:r>
        <w:t xml:space="preserve">Pro zájemce bude možnost </w:t>
      </w:r>
      <w:r w:rsidRPr="002E4802">
        <w:t>prohlíd</w:t>
      </w:r>
      <w:r>
        <w:t>ky</w:t>
      </w:r>
      <w:r w:rsidRPr="002E4802">
        <w:t xml:space="preserve"> ubytovacích kapacit a sportovišť, která slouží pro potřeby studentů v </w:t>
      </w:r>
      <w:r w:rsidR="008162C3">
        <w:t>k</w:t>
      </w:r>
      <w:r w:rsidRPr="002E4802">
        <w:t>asárnách Jana Babáka.</w:t>
      </w:r>
      <w:r w:rsidR="000F449C">
        <w:t xml:space="preserve"> </w:t>
      </w:r>
      <w:r w:rsidR="000F449C" w:rsidRPr="000F449C">
        <w:t>Uchazeči, kteří se již rozhodli pro vojenské studium na Univerzitě obrany, mohou od 10</w:t>
      </w:r>
      <w:r w:rsidR="008174F3">
        <w:t>.</w:t>
      </w:r>
      <w:r w:rsidR="000F449C" w:rsidRPr="000F449C">
        <w:t>00 do 14</w:t>
      </w:r>
      <w:r w:rsidR="008174F3">
        <w:t>.</w:t>
      </w:r>
      <w:r w:rsidR="000F449C" w:rsidRPr="000F449C">
        <w:t>00 hodin podat přihlášku a za pomoci profesních poradců zahájit proces povolání do služebního poměru</w:t>
      </w:r>
      <w:r w:rsidR="000F449C">
        <w:t>.</w:t>
      </w:r>
    </w:p>
    <w:p w14:paraId="4CD1DB44" w14:textId="77777777" w:rsidR="002E4802" w:rsidRDefault="006D6185" w:rsidP="001507CC">
      <w:pPr>
        <w:pStyle w:val="Default"/>
        <w:tabs>
          <w:tab w:val="left" w:pos="851"/>
        </w:tabs>
        <w:ind w:firstLine="709"/>
        <w:jc w:val="both"/>
      </w:pPr>
      <w:r w:rsidRPr="006D6185">
        <w:t xml:space="preserve">Kompletní sobotní program je </w:t>
      </w:r>
      <w:hyperlink r:id="rId9" w:history="1">
        <w:r w:rsidRPr="00102582">
          <w:rPr>
            <w:rStyle w:val="Hypertextovodkaz"/>
          </w:rPr>
          <w:t>k dispozici na webu Univerzity obrany.</w:t>
        </w:r>
      </w:hyperlink>
      <w:r>
        <w:t xml:space="preserve"> </w:t>
      </w:r>
    </w:p>
    <w:p w14:paraId="29D5A1B6" w14:textId="77777777" w:rsidR="00663BDE" w:rsidRDefault="00663BDE" w:rsidP="00663BDE">
      <w:pPr>
        <w:pStyle w:val="Default"/>
        <w:tabs>
          <w:tab w:val="left" w:pos="851"/>
        </w:tabs>
        <w:jc w:val="both"/>
      </w:pPr>
    </w:p>
    <w:p w14:paraId="03A98D13" w14:textId="77777777" w:rsidR="00663BDE" w:rsidRDefault="00663BDE" w:rsidP="00663BDE">
      <w:pPr>
        <w:pStyle w:val="Default"/>
        <w:jc w:val="both"/>
        <w:rPr>
          <w:rFonts w:eastAsia="Times New Roman"/>
          <w:color w:val="auto"/>
          <w:lang w:eastAsia="cs-CZ"/>
        </w:rPr>
      </w:pPr>
      <w:r w:rsidRPr="00AB2E7B">
        <w:rPr>
          <w:rFonts w:eastAsia="Times New Roman"/>
          <w:b/>
          <w:color w:val="auto"/>
          <w:lang w:eastAsia="cs-CZ"/>
        </w:rPr>
        <w:t>Kontaktní osoba</w:t>
      </w:r>
      <w:r w:rsidRPr="00355A43">
        <w:rPr>
          <w:rFonts w:eastAsia="Times New Roman"/>
          <w:color w:val="auto"/>
          <w:lang w:eastAsia="cs-CZ"/>
        </w:rPr>
        <w:t xml:space="preserve">: </w:t>
      </w:r>
      <w:r>
        <w:rPr>
          <w:rFonts w:eastAsia="Times New Roman"/>
          <w:color w:val="auto"/>
          <w:lang w:eastAsia="cs-CZ"/>
        </w:rPr>
        <w:t>Bc. Michal Šmiraus</w:t>
      </w:r>
      <w:r w:rsidRPr="00355A43">
        <w:rPr>
          <w:rFonts w:eastAsia="Times New Roman"/>
          <w:color w:val="auto"/>
          <w:lang w:eastAsia="cs-CZ"/>
        </w:rPr>
        <w:t xml:space="preserve">, </w:t>
      </w:r>
      <w:r>
        <w:rPr>
          <w:rFonts w:eastAsia="Times New Roman"/>
          <w:color w:val="auto"/>
          <w:lang w:eastAsia="cs-CZ"/>
        </w:rPr>
        <w:t xml:space="preserve">tiskový mluvčí Univerzity </w:t>
      </w:r>
      <w:r w:rsidRPr="00355A43">
        <w:rPr>
          <w:rFonts w:eastAsia="Times New Roman"/>
          <w:color w:val="auto"/>
          <w:lang w:eastAsia="cs-CZ"/>
        </w:rPr>
        <w:t>obrany</w:t>
      </w:r>
      <w:r>
        <w:rPr>
          <w:rFonts w:eastAsia="Times New Roman"/>
          <w:color w:val="auto"/>
          <w:lang w:eastAsia="cs-CZ"/>
        </w:rPr>
        <w:t xml:space="preserve">, </w:t>
      </w:r>
      <w:r w:rsidRPr="00355A43">
        <w:rPr>
          <w:rFonts w:eastAsia="Times New Roman"/>
          <w:color w:val="auto"/>
          <w:lang w:eastAsia="cs-CZ"/>
        </w:rPr>
        <w:t xml:space="preserve">tel.: </w:t>
      </w:r>
      <w:r w:rsidRPr="00C93FCD">
        <w:rPr>
          <w:rFonts w:eastAsia="Times New Roman"/>
          <w:color w:val="auto"/>
          <w:lang w:eastAsia="cs-CZ"/>
        </w:rPr>
        <w:t>973 442 818</w:t>
      </w:r>
      <w:r w:rsidRPr="00355A43">
        <w:rPr>
          <w:rFonts w:eastAsia="Times New Roman"/>
          <w:color w:val="auto"/>
          <w:lang w:eastAsia="cs-CZ"/>
        </w:rPr>
        <w:t xml:space="preserve">, </w:t>
      </w:r>
      <w:r>
        <w:rPr>
          <w:rFonts w:eastAsia="Times New Roman"/>
          <w:color w:val="auto"/>
          <w:lang w:eastAsia="cs-CZ"/>
        </w:rPr>
        <w:t xml:space="preserve">mobil: </w:t>
      </w:r>
      <w:r w:rsidRPr="003F098B">
        <w:rPr>
          <w:rFonts w:eastAsia="Times New Roman"/>
          <w:color w:val="auto"/>
          <w:lang w:eastAsia="cs-CZ"/>
        </w:rPr>
        <w:t>775 206 941</w:t>
      </w:r>
      <w:r>
        <w:rPr>
          <w:rFonts w:eastAsia="Times New Roman"/>
          <w:color w:val="auto"/>
          <w:lang w:eastAsia="cs-CZ"/>
        </w:rPr>
        <w:t xml:space="preserve">, e-mail: </w:t>
      </w:r>
      <w:r w:rsidRPr="009E440C">
        <w:rPr>
          <w:rFonts w:eastAsia="Times New Roman"/>
          <w:color w:val="auto"/>
          <w:lang w:eastAsia="cs-CZ"/>
        </w:rPr>
        <w:t>tiskovy.mluvci@unob.cz</w:t>
      </w:r>
    </w:p>
    <w:p w14:paraId="1A95D018" w14:textId="77777777" w:rsidR="00663BDE" w:rsidRDefault="00663BDE" w:rsidP="00663BDE">
      <w:pPr>
        <w:pStyle w:val="Default"/>
        <w:tabs>
          <w:tab w:val="left" w:pos="851"/>
        </w:tabs>
        <w:jc w:val="both"/>
      </w:pPr>
    </w:p>
    <w:p w14:paraId="005CF96C" w14:textId="77777777" w:rsidR="001507CC" w:rsidRDefault="001507CC" w:rsidP="00DE783F">
      <w:pPr>
        <w:pStyle w:val="Default"/>
        <w:jc w:val="both"/>
        <w:rPr>
          <w:rFonts w:eastAsia="Times New Roman"/>
          <w:color w:val="auto"/>
          <w:lang w:eastAsia="cs-CZ"/>
        </w:rPr>
      </w:pPr>
    </w:p>
    <w:p w14:paraId="09D94967" w14:textId="77777777" w:rsidR="00113C98" w:rsidRDefault="00113C98" w:rsidP="00113C98">
      <w:pPr>
        <w:pStyle w:val="Default"/>
        <w:rPr>
          <w:b/>
          <w:bCs/>
          <w:u w:val="single"/>
        </w:rPr>
      </w:pPr>
      <w:r>
        <w:rPr>
          <w:b/>
          <w:bCs/>
          <w:u w:val="single"/>
        </w:rPr>
        <w:t>SOBOTA 6. PROSINCE 2025</w:t>
      </w:r>
    </w:p>
    <w:p w14:paraId="6FE1AB7D" w14:textId="77777777" w:rsidR="00113C98" w:rsidRDefault="00113C98" w:rsidP="00113C98">
      <w:pPr>
        <w:pStyle w:val="Default"/>
        <w:rPr>
          <w:rFonts w:eastAsia="Times New Roman"/>
          <w:b/>
          <w:lang w:eastAsia="cs-CZ"/>
        </w:rPr>
      </w:pPr>
      <w:r>
        <w:rPr>
          <w:rFonts w:eastAsia="Times New Roman"/>
          <w:b/>
          <w:lang w:eastAsia="cs-CZ"/>
        </w:rPr>
        <w:t xml:space="preserve">Den otevřených dveří Univerzity obrany </w:t>
      </w:r>
    </w:p>
    <w:p w14:paraId="3F7CD608" w14:textId="77777777" w:rsidR="00113C98" w:rsidRDefault="00113C98" w:rsidP="004A379E">
      <w:pPr>
        <w:pStyle w:val="Default"/>
        <w:spacing w:after="240"/>
        <w:jc w:val="both"/>
        <w:rPr>
          <w:b/>
          <w:bCs/>
        </w:rPr>
      </w:pPr>
      <w:r>
        <w:rPr>
          <w:b/>
          <w:bCs/>
        </w:rPr>
        <w:t>Hradec Králové</w:t>
      </w:r>
    </w:p>
    <w:p w14:paraId="332BD6BC" w14:textId="300A1379" w:rsidR="006E4ABC" w:rsidRDefault="004A379E" w:rsidP="004A379E">
      <w:pPr>
        <w:pStyle w:val="Default"/>
        <w:ind w:firstLine="709"/>
        <w:jc w:val="both"/>
        <w:rPr>
          <w:rFonts w:eastAsia="Times New Roman"/>
          <w:color w:val="auto"/>
          <w:lang w:eastAsia="cs-CZ"/>
        </w:rPr>
      </w:pPr>
      <w:r w:rsidRPr="004A379E">
        <w:rPr>
          <w:rFonts w:eastAsia="Times New Roman"/>
          <w:color w:val="auto"/>
          <w:lang w:eastAsia="cs-CZ"/>
        </w:rPr>
        <w:t>Vojenská lékařská fakulta Univerzity obrany zve všechny zájemce o studium na den otevřených dveří, který se uskuteční 6. prosince od 8.30 do 17</w:t>
      </w:r>
      <w:r w:rsidR="00A27036">
        <w:rPr>
          <w:rFonts w:eastAsia="Times New Roman"/>
          <w:color w:val="auto"/>
          <w:lang w:eastAsia="cs-CZ"/>
        </w:rPr>
        <w:t>.00</w:t>
      </w:r>
      <w:r w:rsidRPr="004A379E">
        <w:rPr>
          <w:rFonts w:eastAsia="Times New Roman"/>
          <w:color w:val="auto"/>
          <w:lang w:eastAsia="cs-CZ"/>
        </w:rPr>
        <w:t xml:space="preserve"> hodin. Letošní ročník se</w:t>
      </w:r>
      <w:r w:rsidR="006E4ABC">
        <w:rPr>
          <w:rFonts w:eastAsia="Times New Roman"/>
          <w:color w:val="auto"/>
          <w:lang w:eastAsia="cs-CZ"/>
        </w:rPr>
        <w:t> </w:t>
      </w:r>
      <w:r w:rsidRPr="004A379E">
        <w:rPr>
          <w:rFonts w:eastAsia="Times New Roman"/>
          <w:color w:val="auto"/>
          <w:lang w:eastAsia="cs-CZ"/>
        </w:rPr>
        <w:t>uskuteční v areálu internátu v ulici Akademika Heyrovského 1213</w:t>
      </w:r>
      <w:r w:rsidR="00AD6B16">
        <w:rPr>
          <w:rFonts w:eastAsia="Times New Roman"/>
          <w:color w:val="auto"/>
          <w:lang w:eastAsia="cs-CZ"/>
        </w:rPr>
        <w:t>.</w:t>
      </w:r>
    </w:p>
    <w:p w14:paraId="33D9BE5E" w14:textId="77777777" w:rsidR="008B651B" w:rsidRDefault="004A379E" w:rsidP="004A379E">
      <w:pPr>
        <w:pStyle w:val="Default"/>
        <w:ind w:firstLine="709"/>
        <w:jc w:val="both"/>
        <w:rPr>
          <w:rFonts w:eastAsia="Times New Roman"/>
          <w:color w:val="auto"/>
          <w:lang w:eastAsia="cs-CZ"/>
        </w:rPr>
      </w:pPr>
      <w:r w:rsidRPr="004A379E">
        <w:rPr>
          <w:rFonts w:eastAsia="Times New Roman"/>
          <w:color w:val="auto"/>
          <w:lang w:eastAsia="cs-CZ"/>
        </w:rPr>
        <w:t xml:space="preserve">Návštěvníky čeká celodenní program, během něhož </w:t>
      </w:r>
      <w:r w:rsidR="009E37DD">
        <w:rPr>
          <w:rFonts w:eastAsia="Times New Roman"/>
          <w:color w:val="auto"/>
          <w:lang w:eastAsia="cs-CZ"/>
        </w:rPr>
        <w:t>Vojenská lékařská fakulta představí</w:t>
      </w:r>
      <w:r w:rsidRPr="004A379E">
        <w:rPr>
          <w:rFonts w:eastAsia="Times New Roman"/>
          <w:color w:val="auto"/>
          <w:lang w:eastAsia="cs-CZ"/>
        </w:rPr>
        <w:t xml:space="preserve"> nejen studijní možnosti a podmínky přijímacího řízení, ale i reálný každodenní život studentů.</w:t>
      </w:r>
      <w:r w:rsidR="008B651B">
        <w:rPr>
          <w:rFonts w:eastAsia="Times New Roman"/>
          <w:color w:val="auto"/>
          <w:lang w:eastAsia="cs-CZ"/>
        </w:rPr>
        <w:t xml:space="preserve"> </w:t>
      </w:r>
      <w:r w:rsidR="000F06E9">
        <w:rPr>
          <w:rFonts w:eastAsia="Times New Roman"/>
          <w:color w:val="auto"/>
          <w:lang w:eastAsia="cs-CZ"/>
        </w:rPr>
        <w:t>Zájemci o studium získají</w:t>
      </w:r>
      <w:r w:rsidR="000F06E9" w:rsidRPr="000F06E9">
        <w:rPr>
          <w:rFonts w:eastAsia="Times New Roman"/>
          <w:color w:val="auto"/>
          <w:lang w:eastAsia="cs-CZ"/>
        </w:rPr>
        <w:t xml:space="preserve"> kompletní přehled o studijních programech, přijímacím řízení i podmínkách vstupu do Armády ČR. Osobně se s</w:t>
      </w:r>
      <w:r w:rsidR="000F06E9">
        <w:rPr>
          <w:rFonts w:eastAsia="Times New Roman"/>
          <w:color w:val="auto"/>
          <w:lang w:eastAsia="cs-CZ"/>
        </w:rPr>
        <w:t>etkají</w:t>
      </w:r>
      <w:r w:rsidR="000F06E9" w:rsidRPr="000F06E9">
        <w:rPr>
          <w:rFonts w:eastAsia="Times New Roman"/>
          <w:color w:val="auto"/>
          <w:lang w:eastAsia="cs-CZ"/>
        </w:rPr>
        <w:t xml:space="preserve"> s vedením fakulty a studenty, kteří </w:t>
      </w:r>
      <w:r w:rsidR="00C904B6">
        <w:rPr>
          <w:rFonts w:eastAsia="Times New Roman"/>
          <w:color w:val="auto"/>
          <w:lang w:eastAsia="cs-CZ"/>
        </w:rPr>
        <w:t xml:space="preserve">jim </w:t>
      </w:r>
      <w:r w:rsidR="000F06E9" w:rsidRPr="000F06E9">
        <w:rPr>
          <w:rFonts w:eastAsia="Times New Roman"/>
          <w:color w:val="auto"/>
          <w:lang w:eastAsia="cs-CZ"/>
        </w:rPr>
        <w:t>přiblíží atmosféru studia i život na univerzitě.</w:t>
      </w:r>
    </w:p>
    <w:p w14:paraId="4368EE58" w14:textId="77777777" w:rsidR="000F06E9" w:rsidRDefault="00C904B6" w:rsidP="004A379E">
      <w:pPr>
        <w:pStyle w:val="Default"/>
        <w:ind w:firstLine="709"/>
        <w:jc w:val="both"/>
        <w:rPr>
          <w:rFonts w:eastAsia="Times New Roman"/>
          <w:color w:val="auto"/>
          <w:lang w:eastAsia="cs-CZ"/>
        </w:rPr>
      </w:pPr>
      <w:r>
        <w:rPr>
          <w:rFonts w:eastAsia="Times New Roman"/>
          <w:color w:val="auto"/>
          <w:lang w:eastAsia="cs-CZ"/>
        </w:rPr>
        <w:t xml:space="preserve">Rovněž bude možné nahlédnout do </w:t>
      </w:r>
      <w:r w:rsidR="000F06E9" w:rsidRPr="000F06E9">
        <w:rPr>
          <w:rFonts w:eastAsia="Times New Roman"/>
          <w:color w:val="auto"/>
          <w:lang w:eastAsia="cs-CZ"/>
        </w:rPr>
        <w:t>moderní</w:t>
      </w:r>
      <w:r>
        <w:rPr>
          <w:rFonts w:eastAsia="Times New Roman"/>
          <w:color w:val="auto"/>
          <w:lang w:eastAsia="cs-CZ"/>
        </w:rPr>
        <w:t>ho</w:t>
      </w:r>
      <w:r w:rsidR="000F06E9" w:rsidRPr="000F06E9">
        <w:rPr>
          <w:rFonts w:eastAsia="Times New Roman"/>
          <w:color w:val="auto"/>
          <w:lang w:eastAsia="cs-CZ"/>
        </w:rPr>
        <w:t xml:space="preserve"> internát</w:t>
      </w:r>
      <w:r w:rsidR="00C07291">
        <w:rPr>
          <w:rFonts w:eastAsia="Times New Roman"/>
          <w:color w:val="auto"/>
          <w:lang w:eastAsia="cs-CZ"/>
        </w:rPr>
        <w:t>u</w:t>
      </w:r>
      <w:r w:rsidR="000F06E9" w:rsidRPr="000F06E9">
        <w:rPr>
          <w:rFonts w:eastAsia="Times New Roman"/>
          <w:color w:val="auto"/>
          <w:lang w:eastAsia="cs-CZ"/>
        </w:rPr>
        <w:t xml:space="preserve"> včetně ubytování, studoven a</w:t>
      </w:r>
      <w:r w:rsidR="00FA412A">
        <w:rPr>
          <w:rFonts w:eastAsia="Times New Roman"/>
          <w:color w:val="auto"/>
          <w:lang w:eastAsia="cs-CZ"/>
        </w:rPr>
        <w:t> </w:t>
      </w:r>
      <w:r w:rsidR="000F06E9" w:rsidRPr="000F06E9">
        <w:rPr>
          <w:rFonts w:eastAsia="Times New Roman"/>
          <w:color w:val="auto"/>
          <w:lang w:eastAsia="cs-CZ"/>
        </w:rPr>
        <w:t>sportovních prostor</w:t>
      </w:r>
      <w:r w:rsidR="00C07291">
        <w:rPr>
          <w:rFonts w:eastAsia="Times New Roman"/>
          <w:color w:val="auto"/>
          <w:lang w:eastAsia="cs-CZ"/>
        </w:rPr>
        <w:t>,</w:t>
      </w:r>
      <w:r w:rsidR="000F06E9" w:rsidRPr="000F06E9">
        <w:rPr>
          <w:rFonts w:eastAsia="Times New Roman"/>
          <w:color w:val="auto"/>
          <w:lang w:eastAsia="cs-CZ"/>
        </w:rPr>
        <w:t xml:space="preserve"> a</w:t>
      </w:r>
      <w:r w:rsidR="00C07291">
        <w:rPr>
          <w:rFonts w:eastAsia="Times New Roman"/>
          <w:color w:val="auto"/>
          <w:lang w:eastAsia="cs-CZ"/>
        </w:rPr>
        <w:t>by</w:t>
      </w:r>
      <w:r w:rsidR="000F06E9" w:rsidRPr="000F06E9">
        <w:rPr>
          <w:rFonts w:eastAsia="Times New Roman"/>
          <w:color w:val="auto"/>
          <w:lang w:eastAsia="cs-CZ"/>
        </w:rPr>
        <w:t xml:space="preserve"> </w:t>
      </w:r>
      <w:r w:rsidR="00C07291">
        <w:rPr>
          <w:rFonts w:eastAsia="Times New Roman"/>
          <w:color w:val="auto"/>
          <w:lang w:eastAsia="cs-CZ"/>
        </w:rPr>
        <w:t>návštěvníci na vlastní oči viděli</w:t>
      </w:r>
      <w:r w:rsidR="000F06E9" w:rsidRPr="000F06E9">
        <w:rPr>
          <w:rFonts w:eastAsia="Times New Roman"/>
          <w:color w:val="auto"/>
          <w:lang w:eastAsia="cs-CZ"/>
        </w:rPr>
        <w:t xml:space="preserve">, jak studenti žijí a připravují se na službu. </w:t>
      </w:r>
      <w:r>
        <w:rPr>
          <w:rFonts w:eastAsia="Times New Roman"/>
          <w:color w:val="auto"/>
          <w:lang w:eastAsia="cs-CZ"/>
        </w:rPr>
        <w:t>Chybět nebude</w:t>
      </w:r>
      <w:r w:rsidR="000F06E9" w:rsidRPr="000F06E9">
        <w:rPr>
          <w:rFonts w:eastAsia="Times New Roman"/>
          <w:color w:val="auto"/>
          <w:lang w:eastAsia="cs-CZ"/>
        </w:rPr>
        <w:t xml:space="preserve"> dynamická ukázka urgentní medicíny a odborníci z</w:t>
      </w:r>
      <w:r>
        <w:rPr>
          <w:rFonts w:eastAsia="Times New Roman"/>
          <w:color w:val="auto"/>
          <w:lang w:eastAsia="cs-CZ"/>
        </w:rPr>
        <w:t> </w:t>
      </w:r>
      <w:r w:rsidR="000F06E9" w:rsidRPr="000F06E9">
        <w:rPr>
          <w:rFonts w:eastAsia="Times New Roman"/>
          <w:color w:val="auto"/>
          <w:lang w:eastAsia="cs-CZ"/>
        </w:rPr>
        <w:t>rekrutačního pracoviště poskytnou individuální konzultace ohledně přijetí i vojenské kariéry.</w:t>
      </w:r>
    </w:p>
    <w:p w14:paraId="2B8C89C6" w14:textId="77777777" w:rsidR="008B651B" w:rsidRDefault="008B651B" w:rsidP="008B651B">
      <w:pPr>
        <w:pStyle w:val="Default"/>
        <w:ind w:firstLine="709"/>
        <w:jc w:val="both"/>
        <w:rPr>
          <w:rFonts w:eastAsia="Times New Roman"/>
          <w:b/>
          <w:bCs/>
          <w:color w:val="auto"/>
          <w:lang w:eastAsia="cs-CZ"/>
        </w:rPr>
      </w:pPr>
      <w:r w:rsidRPr="004A379E">
        <w:rPr>
          <w:rFonts w:eastAsia="Times New Roman"/>
          <w:color w:val="auto"/>
          <w:lang w:eastAsia="cs-CZ"/>
        </w:rPr>
        <w:t>Součástí dne bude i možnost přezkoušení tělesné zdatnosti Ukaž formu.</w:t>
      </w:r>
      <w:r>
        <w:rPr>
          <w:rFonts w:eastAsia="Times New Roman"/>
          <w:color w:val="auto"/>
          <w:lang w:eastAsia="cs-CZ"/>
        </w:rPr>
        <w:t xml:space="preserve"> </w:t>
      </w:r>
      <w:r w:rsidRPr="004A379E">
        <w:rPr>
          <w:rFonts w:eastAsia="Times New Roman"/>
          <w:color w:val="auto"/>
          <w:lang w:eastAsia="cs-CZ"/>
        </w:rPr>
        <w:t>Bude to den plný informací, zážitků a příležitostí setkat se s lidmi, kteří studují a pracují v prostředí vojenského zdravotnictví</w:t>
      </w:r>
      <w:r w:rsidRPr="004A379E">
        <w:rPr>
          <w:rFonts w:eastAsia="Times New Roman"/>
          <w:b/>
          <w:bCs/>
          <w:color w:val="auto"/>
          <w:lang w:eastAsia="cs-CZ"/>
        </w:rPr>
        <w:t>.</w:t>
      </w:r>
    </w:p>
    <w:p w14:paraId="498E48AC" w14:textId="77777777" w:rsidR="00102582" w:rsidRPr="00102582" w:rsidRDefault="00102582" w:rsidP="008B651B">
      <w:pPr>
        <w:pStyle w:val="Default"/>
        <w:ind w:firstLine="709"/>
        <w:jc w:val="both"/>
        <w:rPr>
          <w:rFonts w:eastAsia="Times New Roman"/>
          <w:color w:val="auto"/>
          <w:lang w:eastAsia="cs-CZ"/>
        </w:rPr>
      </w:pPr>
      <w:r w:rsidRPr="00102582">
        <w:rPr>
          <w:rFonts w:eastAsia="Times New Roman"/>
          <w:color w:val="auto"/>
          <w:lang w:eastAsia="cs-CZ"/>
        </w:rPr>
        <w:t xml:space="preserve">Kompletní </w:t>
      </w:r>
      <w:r>
        <w:rPr>
          <w:rFonts w:eastAsia="Times New Roman"/>
          <w:color w:val="auto"/>
          <w:lang w:eastAsia="cs-CZ"/>
        </w:rPr>
        <w:t xml:space="preserve">program dne otevřených dveří je </w:t>
      </w:r>
      <w:hyperlink r:id="rId10" w:history="1">
        <w:r w:rsidRPr="00102582">
          <w:rPr>
            <w:rStyle w:val="Hypertextovodkaz"/>
            <w:rFonts w:eastAsia="Times New Roman"/>
            <w:lang w:eastAsia="cs-CZ"/>
          </w:rPr>
          <w:t>dostupný na webu Univerzity obrany.</w:t>
        </w:r>
      </w:hyperlink>
    </w:p>
    <w:p w14:paraId="7286BCDB" w14:textId="77777777" w:rsidR="008B651B" w:rsidRDefault="008B651B" w:rsidP="00E94ED1">
      <w:pPr>
        <w:pStyle w:val="Default"/>
        <w:jc w:val="both"/>
        <w:rPr>
          <w:rFonts w:eastAsia="Times New Roman"/>
          <w:color w:val="auto"/>
          <w:lang w:eastAsia="cs-CZ"/>
        </w:rPr>
      </w:pPr>
    </w:p>
    <w:p w14:paraId="36081D9D" w14:textId="77777777" w:rsidR="00E94ED1" w:rsidRPr="00DE783F" w:rsidRDefault="00E94ED1" w:rsidP="00D634A2">
      <w:pPr>
        <w:jc w:val="both"/>
        <w:rPr>
          <w:lang w:eastAsia="en-US"/>
        </w:rPr>
      </w:pPr>
      <w:r w:rsidRPr="009C7288">
        <w:rPr>
          <w:b/>
          <w:lang w:eastAsia="en-US"/>
        </w:rPr>
        <w:t>Kontaktní osoba</w:t>
      </w:r>
      <w:r w:rsidRPr="009C7288">
        <w:rPr>
          <w:lang w:eastAsia="en-US"/>
        </w:rPr>
        <w:t xml:space="preserve">: </w:t>
      </w:r>
      <w:r>
        <w:t xml:space="preserve">mjr. doc. RNDr. Klára Kubelková, Ph.D., proděkanka pro vnější vztahy                a rozvoj, </w:t>
      </w:r>
      <w:r w:rsidRPr="008D1C61">
        <w:rPr>
          <w:rFonts w:eastAsia="Calibri"/>
          <w:shd w:val="clear" w:color="auto" w:fill="FFFFFF"/>
          <w:lang w:eastAsia="en-US"/>
        </w:rPr>
        <w:t>Vojenská lékařská fakulta</w:t>
      </w:r>
      <w:r>
        <w:rPr>
          <w:rFonts w:eastAsia="Calibri"/>
          <w:shd w:val="clear" w:color="auto" w:fill="FFFFFF"/>
          <w:lang w:eastAsia="en-US"/>
        </w:rPr>
        <w:t xml:space="preserve"> Hradec Králové,</w:t>
      </w:r>
      <w:r w:rsidRPr="008D1C61">
        <w:rPr>
          <w:rFonts w:eastAsia="Calibri"/>
          <w:shd w:val="clear" w:color="auto" w:fill="FFFFFF"/>
          <w:lang w:eastAsia="en-US"/>
        </w:rPr>
        <w:t xml:space="preserve"> </w:t>
      </w:r>
      <w:r>
        <w:t xml:space="preserve">tel. 973 253 </w:t>
      </w:r>
      <w:r w:rsidR="00983B59">
        <w:t>003</w:t>
      </w:r>
      <w:r w:rsidRPr="009C7288">
        <w:rPr>
          <w:lang w:eastAsia="en-US"/>
        </w:rPr>
        <w:t xml:space="preserve">, mobil: </w:t>
      </w:r>
      <w:r w:rsidRPr="008C1B66">
        <w:rPr>
          <w:lang w:eastAsia="en-US"/>
        </w:rPr>
        <w:t>724 692</w:t>
      </w:r>
      <w:r w:rsidR="00DD6632">
        <w:rPr>
          <w:lang w:eastAsia="en-US"/>
        </w:rPr>
        <w:t> </w:t>
      </w:r>
      <w:r w:rsidRPr="008C1B66">
        <w:rPr>
          <w:lang w:eastAsia="en-US"/>
        </w:rPr>
        <w:t>608</w:t>
      </w:r>
      <w:r w:rsidR="00DD6632">
        <w:rPr>
          <w:lang w:eastAsia="en-US"/>
        </w:rPr>
        <w:t>,</w:t>
      </w:r>
      <w:r w:rsidR="009A0434">
        <w:rPr>
          <w:lang w:eastAsia="en-US"/>
        </w:rPr>
        <w:br/>
      </w:r>
      <w:r w:rsidRPr="009C7288">
        <w:rPr>
          <w:lang w:eastAsia="en-US"/>
        </w:rPr>
        <w:t xml:space="preserve">e-mail: </w:t>
      </w:r>
      <w:r>
        <w:rPr>
          <w:lang w:eastAsia="en-US"/>
        </w:rPr>
        <w:t>klara.kubelkova</w:t>
      </w:r>
      <w:r w:rsidRPr="009C7288">
        <w:rPr>
          <w:lang w:eastAsia="en-US"/>
        </w:rPr>
        <w:t>@unob.cz</w:t>
      </w:r>
    </w:p>
    <w:sectPr w:rsidR="00E94ED1" w:rsidRPr="00DE78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F48BD" w14:textId="77777777" w:rsidR="005602B9" w:rsidRDefault="005602B9" w:rsidP="001526AB">
      <w:r>
        <w:separator/>
      </w:r>
    </w:p>
  </w:endnote>
  <w:endnote w:type="continuationSeparator" w:id="0">
    <w:p w14:paraId="493FFF67" w14:textId="77777777" w:rsidR="005602B9" w:rsidRDefault="005602B9" w:rsidP="00152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B4513" w14:textId="77777777" w:rsidR="005602B9" w:rsidRDefault="005602B9" w:rsidP="001526AB">
      <w:r>
        <w:separator/>
      </w:r>
    </w:p>
  </w:footnote>
  <w:footnote w:type="continuationSeparator" w:id="0">
    <w:p w14:paraId="47301883" w14:textId="77777777" w:rsidR="005602B9" w:rsidRDefault="005602B9" w:rsidP="00152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6D4DB2"/>
    <w:multiLevelType w:val="multilevel"/>
    <w:tmpl w:val="CE74CE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0498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1111"/>
    <w:rsid w:val="000043AB"/>
    <w:rsid w:val="00005BFE"/>
    <w:rsid w:val="0000779D"/>
    <w:rsid w:val="00012A4E"/>
    <w:rsid w:val="00014845"/>
    <w:rsid w:val="000248F8"/>
    <w:rsid w:val="000260E7"/>
    <w:rsid w:val="00030D89"/>
    <w:rsid w:val="00033EE5"/>
    <w:rsid w:val="00035899"/>
    <w:rsid w:val="00035926"/>
    <w:rsid w:val="00036977"/>
    <w:rsid w:val="00040756"/>
    <w:rsid w:val="0004256E"/>
    <w:rsid w:val="00043403"/>
    <w:rsid w:val="000439C4"/>
    <w:rsid w:val="000529A2"/>
    <w:rsid w:val="00054F4A"/>
    <w:rsid w:val="00055D61"/>
    <w:rsid w:val="00057B5C"/>
    <w:rsid w:val="00061139"/>
    <w:rsid w:val="00061AD3"/>
    <w:rsid w:val="00062B25"/>
    <w:rsid w:val="000642E5"/>
    <w:rsid w:val="00065059"/>
    <w:rsid w:val="00065BFD"/>
    <w:rsid w:val="00067B5F"/>
    <w:rsid w:val="000718C7"/>
    <w:rsid w:val="00072EDA"/>
    <w:rsid w:val="00073FD9"/>
    <w:rsid w:val="00074BE6"/>
    <w:rsid w:val="0007794B"/>
    <w:rsid w:val="0008072D"/>
    <w:rsid w:val="000814D1"/>
    <w:rsid w:val="000832F7"/>
    <w:rsid w:val="0009383C"/>
    <w:rsid w:val="000941B1"/>
    <w:rsid w:val="00094E63"/>
    <w:rsid w:val="000A31AD"/>
    <w:rsid w:val="000A576E"/>
    <w:rsid w:val="000A6BB4"/>
    <w:rsid w:val="000B57FE"/>
    <w:rsid w:val="000B676D"/>
    <w:rsid w:val="000B703E"/>
    <w:rsid w:val="000C02AB"/>
    <w:rsid w:val="000C10A2"/>
    <w:rsid w:val="000C3BDA"/>
    <w:rsid w:val="000C4725"/>
    <w:rsid w:val="000C5D26"/>
    <w:rsid w:val="000C7764"/>
    <w:rsid w:val="000D1C27"/>
    <w:rsid w:val="000D5AC6"/>
    <w:rsid w:val="000E053A"/>
    <w:rsid w:val="000E1663"/>
    <w:rsid w:val="000E1767"/>
    <w:rsid w:val="000E219D"/>
    <w:rsid w:val="000E4FC1"/>
    <w:rsid w:val="000E72A6"/>
    <w:rsid w:val="000F06E9"/>
    <w:rsid w:val="000F3279"/>
    <w:rsid w:val="000F3B56"/>
    <w:rsid w:val="000F449C"/>
    <w:rsid w:val="000F4824"/>
    <w:rsid w:val="000F61F0"/>
    <w:rsid w:val="000F6A57"/>
    <w:rsid w:val="00102582"/>
    <w:rsid w:val="00102651"/>
    <w:rsid w:val="001038C2"/>
    <w:rsid w:val="001058AE"/>
    <w:rsid w:val="00113C98"/>
    <w:rsid w:val="001152F3"/>
    <w:rsid w:val="001161DB"/>
    <w:rsid w:val="001177E0"/>
    <w:rsid w:val="00120CF0"/>
    <w:rsid w:val="00125210"/>
    <w:rsid w:val="001264C8"/>
    <w:rsid w:val="00126E16"/>
    <w:rsid w:val="00132731"/>
    <w:rsid w:val="0013648F"/>
    <w:rsid w:val="0013724C"/>
    <w:rsid w:val="001442C4"/>
    <w:rsid w:val="001503E7"/>
    <w:rsid w:val="001507CC"/>
    <w:rsid w:val="001526AB"/>
    <w:rsid w:val="001546FA"/>
    <w:rsid w:val="001557DB"/>
    <w:rsid w:val="0015642F"/>
    <w:rsid w:val="0016026C"/>
    <w:rsid w:val="00160C7C"/>
    <w:rsid w:val="001621BA"/>
    <w:rsid w:val="001639D9"/>
    <w:rsid w:val="001658E3"/>
    <w:rsid w:val="001706CE"/>
    <w:rsid w:val="001712BA"/>
    <w:rsid w:val="001746B8"/>
    <w:rsid w:val="00176DDD"/>
    <w:rsid w:val="00183FFF"/>
    <w:rsid w:val="00184C74"/>
    <w:rsid w:val="001865EA"/>
    <w:rsid w:val="00191067"/>
    <w:rsid w:val="00192D42"/>
    <w:rsid w:val="00194513"/>
    <w:rsid w:val="00194E06"/>
    <w:rsid w:val="001A03DD"/>
    <w:rsid w:val="001A0670"/>
    <w:rsid w:val="001A249D"/>
    <w:rsid w:val="001A6A6E"/>
    <w:rsid w:val="001B1F75"/>
    <w:rsid w:val="001B2B79"/>
    <w:rsid w:val="001B3750"/>
    <w:rsid w:val="001B4ECB"/>
    <w:rsid w:val="001C4801"/>
    <w:rsid w:val="001C5091"/>
    <w:rsid w:val="001C6407"/>
    <w:rsid w:val="001D0431"/>
    <w:rsid w:val="001D04DD"/>
    <w:rsid w:val="001D0D9D"/>
    <w:rsid w:val="001D448C"/>
    <w:rsid w:val="001E225B"/>
    <w:rsid w:val="001E4E60"/>
    <w:rsid w:val="001E570D"/>
    <w:rsid w:val="001E5864"/>
    <w:rsid w:val="001F1659"/>
    <w:rsid w:val="001F2966"/>
    <w:rsid w:val="001F5723"/>
    <w:rsid w:val="001F69AA"/>
    <w:rsid w:val="0020085A"/>
    <w:rsid w:val="00201500"/>
    <w:rsid w:val="00202FB9"/>
    <w:rsid w:val="002064E9"/>
    <w:rsid w:val="00212F92"/>
    <w:rsid w:val="0021333C"/>
    <w:rsid w:val="00215852"/>
    <w:rsid w:val="00216F8F"/>
    <w:rsid w:val="00217301"/>
    <w:rsid w:val="00217EEB"/>
    <w:rsid w:val="00220FEF"/>
    <w:rsid w:val="0022167D"/>
    <w:rsid w:val="00224671"/>
    <w:rsid w:val="00225A26"/>
    <w:rsid w:val="00226DBB"/>
    <w:rsid w:val="0023059A"/>
    <w:rsid w:val="0023145D"/>
    <w:rsid w:val="00232DAC"/>
    <w:rsid w:val="0023368D"/>
    <w:rsid w:val="00234763"/>
    <w:rsid w:val="002378EC"/>
    <w:rsid w:val="00245648"/>
    <w:rsid w:val="00251AC1"/>
    <w:rsid w:val="0025232E"/>
    <w:rsid w:val="00253029"/>
    <w:rsid w:val="00255646"/>
    <w:rsid w:val="00257C4C"/>
    <w:rsid w:val="002604EE"/>
    <w:rsid w:val="00260723"/>
    <w:rsid w:val="002608BA"/>
    <w:rsid w:val="0026291D"/>
    <w:rsid w:val="00263D84"/>
    <w:rsid w:val="0026616C"/>
    <w:rsid w:val="0026716E"/>
    <w:rsid w:val="0027217B"/>
    <w:rsid w:val="002724EE"/>
    <w:rsid w:val="00273A8D"/>
    <w:rsid w:val="00277AE0"/>
    <w:rsid w:val="00277F49"/>
    <w:rsid w:val="00277F4A"/>
    <w:rsid w:val="00284EE6"/>
    <w:rsid w:val="00285B9B"/>
    <w:rsid w:val="002867F6"/>
    <w:rsid w:val="002925AE"/>
    <w:rsid w:val="00295ACE"/>
    <w:rsid w:val="002967F1"/>
    <w:rsid w:val="00296BFC"/>
    <w:rsid w:val="002977F3"/>
    <w:rsid w:val="002A2FC9"/>
    <w:rsid w:val="002A7BD3"/>
    <w:rsid w:val="002B1940"/>
    <w:rsid w:val="002B4EB6"/>
    <w:rsid w:val="002B5697"/>
    <w:rsid w:val="002B584C"/>
    <w:rsid w:val="002B6050"/>
    <w:rsid w:val="002B640C"/>
    <w:rsid w:val="002C0491"/>
    <w:rsid w:val="002C24B2"/>
    <w:rsid w:val="002C762D"/>
    <w:rsid w:val="002D140D"/>
    <w:rsid w:val="002D2730"/>
    <w:rsid w:val="002D27C1"/>
    <w:rsid w:val="002D4C62"/>
    <w:rsid w:val="002D7D95"/>
    <w:rsid w:val="002E06DC"/>
    <w:rsid w:val="002E3511"/>
    <w:rsid w:val="002E3548"/>
    <w:rsid w:val="002E47E8"/>
    <w:rsid w:val="002E4802"/>
    <w:rsid w:val="002E6FCC"/>
    <w:rsid w:val="002F06F1"/>
    <w:rsid w:val="002F584C"/>
    <w:rsid w:val="003010D3"/>
    <w:rsid w:val="003049DD"/>
    <w:rsid w:val="0030676A"/>
    <w:rsid w:val="0031125D"/>
    <w:rsid w:val="003128E6"/>
    <w:rsid w:val="00312949"/>
    <w:rsid w:val="0031600B"/>
    <w:rsid w:val="003161B0"/>
    <w:rsid w:val="00316722"/>
    <w:rsid w:val="003175B8"/>
    <w:rsid w:val="00321969"/>
    <w:rsid w:val="00323168"/>
    <w:rsid w:val="00324108"/>
    <w:rsid w:val="00324567"/>
    <w:rsid w:val="003253EE"/>
    <w:rsid w:val="003260A3"/>
    <w:rsid w:val="0032722D"/>
    <w:rsid w:val="003276BA"/>
    <w:rsid w:val="00330709"/>
    <w:rsid w:val="00331806"/>
    <w:rsid w:val="003333BE"/>
    <w:rsid w:val="00334F4A"/>
    <w:rsid w:val="00335F24"/>
    <w:rsid w:val="003417A6"/>
    <w:rsid w:val="003453DD"/>
    <w:rsid w:val="00345D76"/>
    <w:rsid w:val="00350A0A"/>
    <w:rsid w:val="003518DA"/>
    <w:rsid w:val="00356083"/>
    <w:rsid w:val="00356D49"/>
    <w:rsid w:val="003574DF"/>
    <w:rsid w:val="00364588"/>
    <w:rsid w:val="00364D0F"/>
    <w:rsid w:val="00365A1B"/>
    <w:rsid w:val="00370190"/>
    <w:rsid w:val="003706D6"/>
    <w:rsid w:val="00371141"/>
    <w:rsid w:val="00372D45"/>
    <w:rsid w:val="00375556"/>
    <w:rsid w:val="00380362"/>
    <w:rsid w:val="003816EB"/>
    <w:rsid w:val="00385E77"/>
    <w:rsid w:val="00387098"/>
    <w:rsid w:val="0039044A"/>
    <w:rsid w:val="00391F93"/>
    <w:rsid w:val="00392169"/>
    <w:rsid w:val="00392C4C"/>
    <w:rsid w:val="00392C61"/>
    <w:rsid w:val="00393B4E"/>
    <w:rsid w:val="003A0A16"/>
    <w:rsid w:val="003A0FC6"/>
    <w:rsid w:val="003A13B3"/>
    <w:rsid w:val="003A4E4D"/>
    <w:rsid w:val="003A7197"/>
    <w:rsid w:val="003B28E1"/>
    <w:rsid w:val="003C2F30"/>
    <w:rsid w:val="003C57C8"/>
    <w:rsid w:val="003D288A"/>
    <w:rsid w:val="003D3FAA"/>
    <w:rsid w:val="003E50D5"/>
    <w:rsid w:val="003E6D4F"/>
    <w:rsid w:val="003F098B"/>
    <w:rsid w:val="003F5518"/>
    <w:rsid w:val="003F5C42"/>
    <w:rsid w:val="003F7AF0"/>
    <w:rsid w:val="00402585"/>
    <w:rsid w:val="0041399D"/>
    <w:rsid w:val="00415A93"/>
    <w:rsid w:val="00417D99"/>
    <w:rsid w:val="00420838"/>
    <w:rsid w:val="004226AA"/>
    <w:rsid w:val="0042389F"/>
    <w:rsid w:val="004267B3"/>
    <w:rsid w:val="00434063"/>
    <w:rsid w:val="00434FD2"/>
    <w:rsid w:val="004358B9"/>
    <w:rsid w:val="00436AA7"/>
    <w:rsid w:val="00437F61"/>
    <w:rsid w:val="00442480"/>
    <w:rsid w:val="00442677"/>
    <w:rsid w:val="00443B09"/>
    <w:rsid w:val="004450A2"/>
    <w:rsid w:val="004453B1"/>
    <w:rsid w:val="0044565A"/>
    <w:rsid w:val="00447B19"/>
    <w:rsid w:val="004502CA"/>
    <w:rsid w:val="00451262"/>
    <w:rsid w:val="00454BF3"/>
    <w:rsid w:val="00454C5E"/>
    <w:rsid w:val="00454C7F"/>
    <w:rsid w:val="00455F53"/>
    <w:rsid w:val="00456E55"/>
    <w:rsid w:val="00456E71"/>
    <w:rsid w:val="00457751"/>
    <w:rsid w:val="004655DB"/>
    <w:rsid w:val="00466B7B"/>
    <w:rsid w:val="00470154"/>
    <w:rsid w:val="00473723"/>
    <w:rsid w:val="0048258D"/>
    <w:rsid w:val="004945C7"/>
    <w:rsid w:val="004948E8"/>
    <w:rsid w:val="00497A9D"/>
    <w:rsid w:val="004A1376"/>
    <w:rsid w:val="004A379E"/>
    <w:rsid w:val="004A385B"/>
    <w:rsid w:val="004A5E5E"/>
    <w:rsid w:val="004A7DE2"/>
    <w:rsid w:val="004B24BE"/>
    <w:rsid w:val="004B491D"/>
    <w:rsid w:val="004B58A3"/>
    <w:rsid w:val="004B6293"/>
    <w:rsid w:val="004B77BE"/>
    <w:rsid w:val="004C75F9"/>
    <w:rsid w:val="004C7D8C"/>
    <w:rsid w:val="004D44C2"/>
    <w:rsid w:val="004E1595"/>
    <w:rsid w:val="004E1DCB"/>
    <w:rsid w:val="004E3FA8"/>
    <w:rsid w:val="004F28CE"/>
    <w:rsid w:val="004F2B87"/>
    <w:rsid w:val="004F4A70"/>
    <w:rsid w:val="004F51C6"/>
    <w:rsid w:val="004F6004"/>
    <w:rsid w:val="004F681B"/>
    <w:rsid w:val="0050034E"/>
    <w:rsid w:val="0050285A"/>
    <w:rsid w:val="005030AF"/>
    <w:rsid w:val="00503AA1"/>
    <w:rsid w:val="00507E18"/>
    <w:rsid w:val="0051184F"/>
    <w:rsid w:val="0051198C"/>
    <w:rsid w:val="00516496"/>
    <w:rsid w:val="00521346"/>
    <w:rsid w:val="00523191"/>
    <w:rsid w:val="00530816"/>
    <w:rsid w:val="005315AA"/>
    <w:rsid w:val="00533F95"/>
    <w:rsid w:val="00534B2B"/>
    <w:rsid w:val="00543ACD"/>
    <w:rsid w:val="00543EDC"/>
    <w:rsid w:val="00544233"/>
    <w:rsid w:val="0054645D"/>
    <w:rsid w:val="00547EA1"/>
    <w:rsid w:val="00557722"/>
    <w:rsid w:val="00557844"/>
    <w:rsid w:val="005602B9"/>
    <w:rsid w:val="00561F88"/>
    <w:rsid w:val="0056453B"/>
    <w:rsid w:val="00570391"/>
    <w:rsid w:val="00570582"/>
    <w:rsid w:val="00572D81"/>
    <w:rsid w:val="00573D5C"/>
    <w:rsid w:val="00575C80"/>
    <w:rsid w:val="005767AF"/>
    <w:rsid w:val="005807AD"/>
    <w:rsid w:val="005809BB"/>
    <w:rsid w:val="00584446"/>
    <w:rsid w:val="005849DB"/>
    <w:rsid w:val="00587B9C"/>
    <w:rsid w:val="00591BDD"/>
    <w:rsid w:val="005951B7"/>
    <w:rsid w:val="00595D33"/>
    <w:rsid w:val="005A06F6"/>
    <w:rsid w:val="005A5E82"/>
    <w:rsid w:val="005A6327"/>
    <w:rsid w:val="005A7B70"/>
    <w:rsid w:val="005B1B98"/>
    <w:rsid w:val="005B3F04"/>
    <w:rsid w:val="005B45B1"/>
    <w:rsid w:val="005C0035"/>
    <w:rsid w:val="005C3255"/>
    <w:rsid w:val="005C5CE2"/>
    <w:rsid w:val="005D02E3"/>
    <w:rsid w:val="005D3FAC"/>
    <w:rsid w:val="005D6F50"/>
    <w:rsid w:val="005D7B21"/>
    <w:rsid w:val="005E2110"/>
    <w:rsid w:val="005E25FF"/>
    <w:rsid w:val="005E4610"/>
    <w:rsid w:val="005F1E45"/>
    <w:rsid w:val="005F2871"/>
    <w:rsid w:val="005F336A"/>
    <w:rsid w:val="005F461C"/>
    <w:rsid w:val="006007E5"/>
    <w:rsid w:val="00600CC7"/>
    <w:rsid w:val="006027AE"/>
    <w:rsid w:val="00604187"/>
    <w:rsid w:val="00604CD8"/>
    <w:rsid w:val="00606CEB"/>
    <w:rsid w:val="006133EA"/>
    <w:rsid w:val="00613470"/>
    <w:rsid w:val="00613842"/>
    <w:rsid w:val="006161B2"/>
    <w:rsid w:val="00617199"/>
    <w:rsid w:val="00617950"/>
    <w:rsid w:val="00623751"/>
    <w:rsid w:val="00624E40"/>
    <w:rsid w:val="0062742A"/>
    <w:rsid w:val="0063067E"/>
    <w:rsid w:val="00630FFA"/>
    <w:rsid w:val="00631B66"/>
    <w:rsid w:val="00631F1A"/>
    <w:rsid w:val="00631FD2"/>
    <w:rsid w:val="00633AAB"/>
    <w:rsid w:val="00636F10"/>
    <w:rsid w:val="006415DB"/>
    <w:rsid w:val="006433A9"/>
    <w:rsid w:val="00643AE8"/>
    <w:rsid w:val="00646F0E"/>
    <w:rsid w:val="0065005F"/>
    <w:rsid w:val="00655050"/>
    <w:rsid w:val="006639F9"/>
    <w:rsid w:val="00663BDE"/>
    <w:rsid w:val="00663E6D"/>
    <w:rsid w:val="00666E4E"/>
    <w:rsid w:val="00667BB1"/>
    <w:rsid w:val="006763CF"/>
    <w:rsid w:val="00676BA1"/>
    <w:rsid w:val="00677FDA"/>
    <w:rsid w:val="00682956"/>
    <w:rsid w:val="00683DCF"/>
    <w:rsid w:val="0068407E"/>
    <w:rsid w:val="006846F0"/>
    <w:rsid w:val="006875AD"/>
    <w:rsid w:val="00690396"/>
    <w:rsid w:val="00692B8B"/>
    <w:rsid w:val="00692E6C"/>
    <w:rsid w:val="006945F0"/>
    <w:rsid w:val="006A1141"/>
    <w:rsid w:val="006A171C"/>
    <w:rsid w:val="006A4E8D"/>
    <w:rsid w:val="006B0606"/>
    <w:rsid w:val="006B1202"/>
    <w:rsid w:val="006B464C"/>
    <w:rsid w:val="006B52A1"/>
    <w:rsid w:val="006B547B"/>
    <w:rsid w:val="006C0363"/>
    <w:rsid w:val="006C4314"/>
    <w:rsid w:val="006C4B8C"/>
    <w:rsid w:val="006C5454"/>
    <w:rsid w:val="006D6185"/>
    <w:rsid w:val="006D7AC0"/>
    <w:rsid w:val="006E1298"/>
    <w:rsid w:val="006E2730"/>
    <w:rsid w:val="006E46EC"/>
    <w:rsid w:val="006E4ABC"/>
    <w:rsid w:val="006E70DF"/>
    <w:rsid w:val="006F26AF"/>
    <w:rsid w:val="006F2BAA"/>
    <w:rsid w:val="006F3E9E"/>
    <w:rsid w:val="006F4717"/>
    <w:rsid w:val="006F5680"/>
    <w:rsid w:val="006F7192"/>
    <w:rsid w:val="00700B34"/>
    <w:rsid w:val="0070625A"/>
    <w:rsid w:val="00707CAE"/>
    <w:rsid w:val="007105AC"/>
    <w:rsid w:val="00713922"/>
    <w:rsid w:val="007150B6"/>
    <w:rsid w:val="0071560F"/>
    <w:rsid w:val="007156C1"/>
    <w:rsid w:val="007167D2"/>
    <w:rsid w:val="007171C0"/>
    <w:rsid w:val="00721AB7"/>
    <w:rsid w:val="00724494"/>
    <w:rsid w:val="007264A8"/>
    <w:rsid w:val="00726A25"/>
    <w:rsid w:val="007277AE"/>
    <w:rsid w:val="007316D5"/>
    <w:rsid w:val="00734D84"/>
    <w:rsid w:val="00743F67"/>
    <w:rsid w:val="007530AF"/>
    <w:rsid w:val="00757A40"/>
    <w:rsid w:val="007616C8"/>
    <w:rsid w:val="0077037F"/>
    <w:rsid w:val="00771879"/>
    <w:rsid w:val="00772E82"/>
    <w:rsid w:val="00780EA2"/>
    <w:rsid w:val="0078179A"/>
    <w:rsid w:val="00783917"/>
    <w:rsid w:val="00787EC0"/>
    <w:rsid w:val="00792B42"/>
    <w:rsid w:val="00794F25"/>
    <w:rsid w:val="00796093"/>
    <w:rsid w:val="00796925"/>
    <w:rsid w:val="007A0371"/>
    <w:rsid w:val="007A0AB9"/>
    <w:rsid w:val="007A111C"/>
    <w:rsid w:val="007A5292"/>
    <w:rsid w:val="007B0FC0"/>
    <w:rsid w:val="007B122F"/>
    <w:rsid w:val="007B34BF"/>
    <w:rsid w:val="007B3F50"/>
    <w:rsid w:val="007B41BA"/>
    <w:rsid w:val="007B7359"/>
    <w:rsid w:val="007B7AEF"/>
    <w:rsid w:val="007B7D88"/>
    <w:rsid w:val="007C07C3"/>
    <w:rsid w:val="007C1DBD"/>
    <w:rsid w:val="007C3D88"/>
    <w:rsid w:val="007C74FC"/>
    <w:rsid w:val="007C7845"/>
    <w:rsid w:val="007D1111"/>
    <w:rsid w:val="007D43BF"/>
    <w:rsid w:val="007E190A"/>
    <w:rsid w:val="007E3C6D"/>
    <w:rsid w:val="007E3C92"/>
    <w:rsid w:val="007E4BD0"/>
    <w:rsid w:val="007F3E96"/>
    <w:rsid w:val="007F5C04"/>
    <w:rsid w:val="007F5E7B"/>
    <w:rsid w:val="007F6D5C"/>
    <w:rsid w:val="007F792F"/>
    <w:rsid w:val="00802553"/>
    <w:rsid w:val="008027A7"/>
    <w:rsid w:val="00803AB1"/>
    <w:rsid w:val="00803E5B"/>
    <w:rsid w:val="00803F71"/>
    <w:rsid w:val="00804A1F"/>
    <w:rsid w:val="00806597"/>
    <w:rsid w:val="00806A60"/>
    <w:rsid w:val="00807D23"/>
    <w:rsid w:val="008123E6"/>
    <w:rsid w:val="008141EE"/>
    <w:rsid w:val="008162C3"/>
    <w:rsid w:val="00817481"/>
    <w:rsid w:val="008174F3"/>
    <w:rsid w:val="008204E0"/>
    <w:rsid w:val="00822363"/>
    <w:rsid w:val="00830243"/>
    <w:rsid w:val="00830C1F"/>
    <w:rsid w:val="0084155B"/>
    <w:rsid w:val="008454BA"/>
    <w:rsid w:val="00846F8D"/>
    <w:rsid w:val="008501CD"/>
    <w:rsid w:val="00850CD4"/>
    <w:rsid w:val="00850CEF"/>
    <w:rsid w:val="00856D22"/>
    <w:rsid w:val="0086475A"/>
    <w:rsid w:val="00865AD3"/>
    <w:rsid w:val="00865B63"/>
    <w:rsid w:val="008711B2"/>
    <w:rsid w:val="008744F2"/>
    <w:rsid w:val="0087701A"/>
    <w:rsid w:val="00882272"/>
    <w:rsid w:val="00883CFC"/>
    <w:rsid w:val="00883E1E"/>
    <w:rsid w:val="008858D4"/>
    <w:rsid w:val="008870E2"/>
    <w:rsid w:val="00892222"/>
    <w:rsid w:val="008976F1"/>
    <w:rsid w:val="008A1FFA"/>
    <w:rsid w:val="008A2511"/>
    <w:rsid w:val="008A3251"/>
    <w:rsid w:val="008A5ABA"/>
    <w:rsid w:val="008A5E3B"/>
    <w:rsid w:val="008A6C66"/>
    <w:rsid w:val="008A7D15"/>
    <w:rsid w:val="008A7EC6"/>
    <w:rsid w:val="008B0C2C"/>
    <w:rsid w:val="008B651B"/>
    <w:rsid w:val="008B7148"/>
    <w:rsid w:val="008C34F3"/>
    <w:rsid w:val="008C35A5"/>
    <w:rsid w:val="008C36BA"/>
    <w:rsid w:val="008C62DE"/>
    <w:rsid w:val="008C729B"/>
    <w:rsid w:val="008D47E5"/>
    <w:rsid w:val="008D4A53"/>
    <w:rsid w:val="008E1BB8"/>
    <w:rsid w:val="008E2B85"/>
    <w:rsid w:val="008F2C51"/>
    <w:rsid w:val="008F448B"/>
    <w:rsid w:val="008F5F45"/>
    <w:rsid w:val="00900F1E"/>
    <w:rsid w:val="009010DD"/>
    <w:rsid w:val="00903316"/>
    <w:rsid w:val="0090562F"/>
    <w:rsid w:val="00906862"/>
    <w:rsid w:val="00910B8D"/>
    <w:rsid w:val="00913A35"/>
    <w:rsid w:val="00913EA1"/>
    <w:rsid w:val="00915E39"/>
    <w:rsid w:val="009205C3"/>
    <w:rsid w:val="0092175B"/>
    <w:rsid w:val="009218C3"/>
    <w:rsid w:val="00921E38"/>
    <w:rsid w:val="009239FE"/>
    <w:rsid w:val="00923F94"/>
    <w:rsid w:val="00924B90"/>
    <w:rsid w:val="00925A66"/>
    <w:rsid w:val="00931653"/>
    <w:rsid w:val="00935ADC"/>
    <w:rsid w:val="0094010B"/>
    <w:rsid w:val="009401E7"/>
    <w:rsid w:val="00940B05"/>
    <w:rsid w:val="0094292C"/>
    <w:rsid w:val="00943228"/>
    <w:rsid w:val="00946A9C"/>
    <w:rsid w:val="00951562"/>
    <w:rsid w:val="009516B4"/>
    <w:rsid w:val="00952709"/>
    <w:rsid w:val="00954A53"/>
    <w:rsid w:val="00956977"/>
    <w:rsid w:val="00962D1A"/>
    <w:rsid w:val="009636E8"/>
    <w:rsid w:val="0096402C"/>
    <w:rsid w:val="00964D9A"/>
    <w:rsid w:val="009672D1"/>
    <w:rsid w:val="009729ED"/>
    <w:rsid w:val="00972CD4"/>
    <w:rsid w:val="00983B59"/>
    <w:rsid w:val="00987319"/>
    <w:rsid w:val="009914FD"/>
    <w:rsid w:val="00992D17"/>
    <w:rsid w:val="00992D9F"/>
    <w:rsid w:val="00993289"/>
    <w:rsid w:val="00993BEB"/>
    <w:rsid w:val="00996653"/>
    <w:rsid w:val="00997327"/>
    <w:rsid w:val="00997341"/>
    <w:rsid w:val="009A0434"/>
    <w:rsid w:val="009A2134"/>
    <w:rsid w:val="009A2FE8"/>
    <w:rsid w:val="009A4435"/>
    <w:rsid w:val="009A5BC8"/>
    <w:rsid w:val="009B0C39"/>
    <w:rsid w:val="009B20D2"/>
    <w:rsid w:val="009B21C3"/>
    <w:rsid w:val="009B32B8"/>
    <w:rsid w:val="009B4161"/>
    <w:rsid w:val="009B486B"/>
    <w:rsid w:val="009B6123"/>
    <w:rsid w:val="009C0C93"/>
    <w:rsid w:val="009C14AA"/>
    <w:rsid w:val="009C6BD4"/>
    <w:rsid w:val="009D200B"/>
    <w:rsid w:val="009D3272"/>
    <w:rsid w:val="009D35F2"/>
    <w:rsid w:val="009D5319"/>
    <w:rsid w:val="009D5974"/>
    <w:rsid w:val="009D62B3"/>
    <w:rsid w:val="009D761A"/>
    <w:rsid w:val="009E267D"/>
    <w:rsid w:val="009E37DD"/>
    <w:rsid w:val="009E3B5D"/>
    <w:rsid w:val="009E440C"/>
    <w:rsid w:val="009E59D7"/>
    <w:rsid w:val="009F11CA"/>
    <w:rsid w:val="009F3FAB"/>
    <w:rsid w:val="00A0128D"/>
    <w:rsid w:val="00A01E58"/>
    <w:rsid w:val="00A02E9D"/>
    <w:rsid w:val="00A04699"/>
    <w:rsid w:val="00A059BE"/>
    <w:rsid w:val="00A119FC"/>
    <w:rsid w:val="00A12C87"/>
    <w:rsid w:val="00A15588"/>
    <w:rsid w:val="00A17394"/>
    <w:rsid w:val="00A23D6C"/>
    <w:rsid w:val="00A242EA"/>
    <w:rsid w:val="00A25857"/>
    <w:rsid w:val="00A27036"/>
    <w:rsid w:val="00A306E8"/>
    <w:rsid w:val="00A3110D"/>
    <w:rsid w:val="00A31587"/>
    <w:rsid w:val="00A317DF"/>
    <w:rsid w:val="00A34D26"/>
    <w:rsid w:val="00A350EF"/>
    <w:rsid w:val="00A358E0"/>
    <w:rsid w:val="00A35FD9"/>
    <w:rsid w:val="00A365C2"/>
    <w:rsid w:val="00A36B3E"/>
    <w:rsid w:val="00A37AB3"/>
    <w:rsid w:val="00A445B6"/>
    <w:rsid w:val="00A4706D"/>
    <w:rsid w:val="00A47AB5"/>
    <w:rsid w:val="00A545C5"/>
    <w:rsid w:val="00A5578A"/>
    <w:rsid w:val="00A55853"/>
    <w:rsid w:val="00A56F89"/>
    <w:rsid w:val="00A57990"/>
    <w:rsid w:val="00A60C0A"/>
    <w:rsid w:val="00A66911"/>
    <w:rsid w:val="00A674F3"/>
    <w:rsid w:val="00A704A6"/>
    <w:rsid w:val="00A70639"/>
    <w:rsid w:val="00A729B0"/>
    <w:rsid w:val="00A73D6F"/>
    <w:rsid w:val="00A749E7"/>
    <w:rsid w:val="00A757F0"/>
    <w:rsid w:val="00A7659A"/>
    <w:rsid w:val="00A85E0F"/>
    <w:rsid w:val="00A90CA9"/>
    <w:rsid w:val="00A93AEA"/>
    <w:rsid w:val="00A96388"/>
    <w:rsid w:val="00A9669C"/>
    <w:rsid w:val="00AA2058"/>
    <w:rsid w:val="00AA3FB8"/>
    <w:rsid w:val="00AA5163"/>
    <w:rsid w:val="00AB0DDB"/>
    <w:rsid w:val="00AB3D58"/>
    <w:rsid w:val="00AB4DD9"/>
    <w:rsid w:val="00AB74E5"/>
    <w:rsid w:val="00AC0F39"/>
    <w:rsid w:val="00AC359C"/>
    <w:rsid w:val="00AC36B5"/>
    <w:rsid w:val="00AC462E"/>
    <w:rsid w:val="00AC5CA4"/>
    <w:rsid w:val="00AD25A0"/>
    <w:rsid w:val="00AD336B"/>
    <w:rsid w:val="00AD6B16"/>
    <w:rsid w:val="00AE0C80"/>
    <w:rsid w:val="00AE21D3"/>
    <w:rsid w:val="00AE310E"/>
    <w:rsid w:val="00AE31E1"/>
    <w:rsid w:val="00AE3ADE"/>
    <w:rsid w:val="00AE592D"/>
    <w:rsid w:val="00AF6282"/>
    <w:rsid w:val="00AF7788"/>
    <w:rsid w:val="00B00955"/>
    <w:rsid w:val="00B01DD0"/>
    <w:rsid w:val="00B04F52"/>
    <w:rsid w:val="00B06256"/>
    <w:rsid w:val="00B111D9"/>
    <w:rsid w:val="00B1496B"/>
    <w:rsid w:val="00B15589"/>
    <w:rsid w:val="00B158E9"/>
    <w:rsid w:val="00B16990"/>
    <w:rsid w:val="00B17716"/>
    <w:rsid w:val="00B2030D"/>
    <w:rsid w:val="00B2086A"/>
    <w:rsid w:val="00B26256"/>
    <w:rsid w:val="00B26756"/>
    <w:rsid w:val="00B30CFA"/>
    <w:rsid w:val="00B321D2"/>
    <w:rsid w:val="00B33358"/>
    <w:rsid w:val="00B340ED"/>
    <w:rsid w:val="00B374C2"/>
    <w:rsid w:val="00B37B4F"/>
    <w:rsid w:val="00B37D75"/>
    <w:rsid w:val="00B37DB9"/>
    <w:rsid w:val="00B46359"/>
    <w:rsid w:val="00B51E15"/>
    <w:rsid w:val="00B5375A"/>
    <w:rsid w:val="00B543D6"/>
    <w:rsid w:val="00B56456"/>
    <w:rsid w:val="00B572D7"/>
    <w:rsid w:val="00B6105F"/>
    <w:rsid w:val="00B637B5"/>
    <w:rsid w:val="00B67576"/>
    <w:rsid w:val="00B72C34"/>
    <w:rsid w:val="00B7466B"/>
    <w:rsid w:val="00B76270"/>
    <w:rsid w:val="00B7682C"/>
    <w:rsid w:val="00B7735E"/>
    <w:rsid w:val="00B77CF7"/>
    <w:rsid w:val="00B819BA"/>
    <w:rsid w:val="00B8295E"/>
    <w:rsid w:val="00B84C0A"/>
    <w:rsid w:val="00B86943"/>
    <w:rsid w:val="00B904E3"/>
    <w:rsid w:val="00B91C5E"/>
    <w:rsid w:val="00B927D0"/>
    <w:rsid w:val="00B93956"/>
    <w:rsid w:val="00B978F0"/>
    <w:rsid w:val="00BA02C8"/>
    <w:rsid w:val="00BA1283"/>
    <w:rsid w:val="00BA6013"/>
    <w:rsid w:val="00BA6A3E"/>
    <w:rsid w:val="00BA7E2C"/>
    <w:rsid w:val="00BB0191"/>
    <w:rsid w:val="00BB0ACD"/>
    <w:rsid w:val="00BB12D5"/>
    <w:rsid w:val="00BB5D17"/>
    <w:rsid w:val="00BB7F67"/>
    <w:rsid w:val="00BC06E2"/>
    <w:rsid w:val="00BC0B5B"/>
    <w:rsid w:val="00BC10AA"/>
    <w:rsid w:val="00BC3EED"/>
    <w:rsid w:val="00BC3FBB"/>
    <w:rsid w:val="00BC4D96"/>
    <w:rsid w:val="00BC62E4"/>
    <w:rsid w:val="00BC6907"/>
    <w:rsid w:val="00BD2C4D"/>
    <w:rsid w:val="00BD340A"/>
    <w:rsid w:val="00BD66FA"/>
    <w:rsid w:val="00BD749E"/>
    <w:rsid w:val="00BE02B7"/>
    <w:rsid w:val="00BE0BE0"/>
    <w:rsid w:val="00BE1891"/>
    <w:rsid w:val="00BE4327"/>
    <w:rsid w:val="00BE7D8C"/>
    <w:rsid w:val="00BF107D"/>
    <w:rsid w:val="00BF291B"/>
    <w:rsid w:val="00BF5120"/>
    <w:rsid w:val="00C05343"/>
    <w:rsid w:val="00C0617F"/>
    <w:rsid w:val="00C06A9C"/>
    <w:rsid w:val="00C07120"/>
    <w:rsid w:val="00C07291"/>
    <w:rsid w:val="00C11517"/>
    <w:rsid w:val="00C17F1C"/>
    <w:rsid w:val="00C22125"/>
    <w:rsid w:val="00C31A20"/>
    <w:rsid w:val="00C320C6"/>
    <w:rsid w:val="00C3474E"/>
    <w:rsid w:val="00C35D3A"/>
    <w:rsid w:val="00C37D2B"/>
    <w:rsid w:val="00C37D31"/>
    <w:rsid w:val="00C40E57"/>
    <w:rsid w:val="00C41993"/>
    <w:rsid w:val="00C428EF"/>
    <w:rsid w:val="00C43D86"/>
    <w:rsid w:val="00C452BB"/>
    <w:rsid w:val="00C51496"/>
    <w:rsid w:val="00C55720"/>
    <w:rsid w:val="00C56DBC"/>
    <w:rsid w:val="00C61188"/>
    <w:rsid w:val="00C620CB"/>
    <w:rsid w:val="00C6355F"/>
    <w:rsid w:val="00C63FCE"/>
    <w:rsid w:val="00C669A4"/>
    <w:rsid w:val="00C66D63"/>
    <w:rsid w:val="00C674BC"/>
    <w:rsid w:val="00C71FE3"/>
    <w:rsid w:val="00C757C1"/>
    <w:rsid w:val="00C761DA"/>
    <w:rsid w:val="00C76F68"/>
    <w:rsid w:val="00C82A8E"/>
    <w:rsid w:val="00C84DC4"/>
    <w:rsid w:val="00C87028"/>
    <w:rsid w:val="00C87494"/>
    <w:rsid w:val="00C904B6"/>
    <w:rsid w:val="00C92A86"/>
    <w:rsid w:val="00C93A23"/>
    <w:rsid w:val="00C93FCD"/>
    <w:rsid w:val="00C9431F"/>
    <w:rsid w:val="00CA73D9"/>
    <w:rsid w:val="00CB3082"/>
    <w:rsid w:val="00CB4871"/>
    <w:rsid w:val="00CB5CC7"/>
    <w:rsid w:val="00CC0258"/>
    <w:rsid w:val="00CC05C7"/>
    <w:rsid w:val="00CC2891"/>
    <w:rsid w:val="00CC37BC"/>
    <w:rsid w:val="00CD0F85"/>
    <w:rsid w:val="00CD29AB"/>
    <w:rsid w:val="00CD2BC3"/>
    <w:rsid w:val="00CD33BB"/>
    <w:rsid w:val="00CD46FB"/>
    <w:rsid w:val="00CD586D"/>
    <w:rsid w:val="00CD5EE2"/>
    <w:rsid w:val="00CD6CAA"/>
    <w:rsid w:val="00CE23A7"/>
    <w:rsid w:val="00CE4121"/>
    <w:rsid w:val="00CE5458"/>
    <w:rsid w:val="00CF051B"/>
    <w:rsid w:val="00CF179F"/>
    <w:rsid w:val="00CF31CD"/>
    <w:rsid w:val="00CF5E61"/>
    <w:rsid w:val="00CF7608"/>
    <w:rsid w:val="00D00325"/>
    <w:rsid w:val="00D019A8"/>
    <w:rsid w:val="00D039C1"/>
    <w:rsid w:val="00D11411"/>
    <w:rsid w:val="00D121F2"/>
    <w:rsid w:val="00D12213"/>
    <w:rsid w:val="00D16275"/>
    <w:rsid w:val="00D217DA"/>
    <w:rsid w:val="00D22D20"/>
    <w:rsid w:val="00D32F90"/>
    <w:rsid w:val="00D36EE8"/>
    <w:rsid w:val="00D37182"/>
    <w:rsid w:val="00D42A8B"/>
    <w:rsid w:val="00D453CA"/>
    <w:rsid w:val="00D46DEF"/>
    <w:rsid w:val="00D4748D"/>
    <w:rsid w:val="00D51B37"/>
    <w:rsid w:val="00D56989"/>
    <w:rsid w:val="00D57C2C"/>
    <w:rsid w:val="00D61D05"/>
    <w:rsid w:val="00D634A2"/>
    <w:rsid w:val="00D63896"/>
    <w:rsid w:val="00D64B39"/>
    <w:rsid w:val="00D6592E"/>
    <w:rsid w:val="00D75161"/>
    <w:rsid w:val="00D77A42"/>
    <w:rsid w:val="00D806DF"/>
    <w:rsid w:val="00D80F4F"/>
    <w:rsid w:val="00D90E61"/>
    <w:rsid w:val="00D932F5"/>
    <w:rsid w:val="00D94863"/>
    <w:rsid w:val="00D95A73"/>
    <w:rsid w:val="00DA018D"/>
    <w:rsid w:val="00DA034B"/>
    <w:rsid w:val="00DA1F52"/>
    <w:rsid w:val="00DA3EBF"/>
    <w:rsid w:val="00DA4AEB"/>
    <w:rsid w:val="00DA5E70"/>
    <w:rsid w:val="00DB18D3"/>
    <w:rsid w:val="00DB20C8"/>
    <w:rsid w:val="00DB2A6C"/>
    <w:rsid w:val="00DB3BD6"/>
    <w:rsid w:val="00DB45DE"/>
    <w:rsid w:val="00DB6868"/>
    <w:rsid w:val="00DB6920"/>
    <w:rsid w:val="00DC439B"/>
    <w:rsid w:val="00DC5019"/>
    <w:rsid w:val="00DC7CBB"/>
    <w:rsid w:val="00DD14BB"/>
    <w:rsid w:val="00DD161B"/>
    <w:rsid w:val="00DD29BF"/>
    <w:rsid w:val="00DD5A57"/>
    <w:rsid w:val="00DD6632"/>
    <w:rsid w:val="00DE157C"/>
    <w:rsid w:val="00DE2D67"/>
    <w:rsid w:val="00DE3599"/>
    <w:rsid w:val="00DE35E5"/>
    <w:rsid w:val="00DE783F"/>
    <w:rsid w:val="00DF17E9"/>
    <w:rsid w:val="00DF25DA"/>
    <w:rsid w:val="00DF67AC"/>
    <w:rsid w:val="00DF6A62"/>
    <w:rsid w:val="00DF73E7"/>
    <w:rsid w:val="00E03ACF"/>
    <w:rsid w:val="00E10736"/>
    <w:rsid w:val="00E12700"/>
    <w:rsid w:val="00E13321"/>
    <w:rsid w:val="00E15AAE"/>
    <w:rsid w:val="00E17D3F"/>
    <w:rsid w:val="00E214A3"/>
    <w:rsid w:val="00E22AF1"/>
    <w:rsid w:val="00E23961"/>
    <w:rsid w:val="00E23C64"/>
    <w:rsid w:val="00E26E85"/>
    <w:rsid w:val="00E33B82"/>
    <w:rsid w:val="00E33C44"/>
    <w:rsid w:val="00E37031"/>
    <w:rsid w:val="00E415B9"/>
    <w:rsid w:val="00E4220A"/>
    <w:rsid w:val="00E42CC2"/>
    <w:rsid w:val="00E42F9A"/>
    <w:rsid w:val="00E44203"/>
    <w:rsid w:val="00E4487C"/>
    <w:rsid w:val="00E478D5"/>
    <w:rsid w:val="00E53B51"/>
    <w:rsid w:val="00E564AA"/>
    <w:rsid w:val="00E6056C"/>
    <w:rsid w:val="00E605B6"/>
    <w:rsid w:val="00E609A8"/>
    <w:rsid w:val="00E61A74"/>
    <w:rsid w:val="00E64757"/>
    <w:rsid w:val="00E65B02"/>
    <w:rsid w:val="00E67DFC"/>
    <w:rsid w:val="00E701BF"/>
    <w:rsid w:val="00E70E8C"/>
    <w:rsid w:val="00E72A5D"/>
    <w:rsid w:val="00E75F0E"/>
    <w:rsid w:val="00E84333"/>
    <w:rsid w:val="00E85DCB"/>
    <w:rsid w:val="00E90B1E"/>
    <w:rsid w:val="00E92643"/>
    <w:rsid w:val="00E94633"/>
    <w:rsid w:val="00E9469B"/>
    <w:rsid w:val="00E94ED1"/>
    <w:rsid w:val="00E96159"/>
    <w:rsid w:val="00E96BBD"/>
    <w:rsid w:val="00E97AB3"/>
    <w:rsid w:val="00EA27F3"/>
    <w:rsid w:val="00EB09BC"/>
    <w:rsid w:val="00EB0B25"/>
    <w:rsid w:val="00EB154C"/>
    <w:rsid w:val="00EB1B09"/>
    <w:rsid w:val="00EB2BCD"/>
    <w:rsid w:val="00EB4337"/>
    <w:rsid w:val="00EB7EEB"/>
    <w:rsid w:val="00ED3F27"/>
    <w:rsid w:val="00EE087D"/>
    <w:rsid w:val="00EE4E58"/>
    <w:rsid w:val="00EF3C56"/>
    <w:rsid w:val="00EF655B"/>
    <w:rsid w:val="00F0522D"/>
    <w:rsid w:val="00F06CDF"/>
    <w:rsid w:val="00F0742C"/>
    <w:rsid w:val="00F101D4"/>
    <w:rsid w:val="00F1074B"/>
    <w:rsid w:val="00F14635"/>
    <w:rsid w:val="00F14AD5"/>
    <w:rsid w:val="00F14EFE"/>
    <w:rsid w:val="00F17534"/>
    <w:rsid w:val="00F17D29"/>
    <w:rsid w:val="00F22041"/>
    <w:rsid w:val="00F27FD6"/>
    <w:rsid w:val="00F318DF"/>
    <w:rsid w:val="00F32667"/>
    <w:rsid w:val="00F4040C"/>
    <w:rsid w:val="00F40FEB"/>
    <w:rsid w:val="00F417FB"/>
    <w:rsid w:val="00F44E3F"/>
    <w:rsid w:val="00F455F8"/>
    <w:rsid w:val="00F51C20"/>
    <w:rsid w:val="00F53D9D"/>
    <w:rsid w:val="00F552D7"/>
    <w:rsid w:val="00F566F4"/>
    <w:rsid w:val="00F57591"/>
    <w:rsid w:val="00F603FA"/>
    <w:rsid w:val="00F60C4D"/>
    <w:rsid w:val="00F61710"/>
    <w:rsid w:val="00F63D3D"/>
    <w:rsid w:val="00F63DE2"/>
    <w:rsid w:val="00F65508"/>
    <w:rsid w:val="00F701D7"/>
    <w:rsid w:val="00F70D99"/>
    <w:rsid w:val="00F70EDA"/>
    <w:rsid w:val="00F72019"/>
    <w:rsid w:val="00F721E5"/>
    <w:rsid w:val="00F801E2"/>
    <w:rsid w:val="00F810B1"/>
    <w:rsid w:val="00F828B8"/>
    <w:rsid w:val="00F829AE"/>
    <w:rsid w:val="00F8373D"/>
    <w:rsid w:val="00F84347"/>
    <w:rsid w:val="00F85FE2"/>
    <w:rsid w:val="00F87C79"/>
    <w:rsid w:val="00F9057F"/>
    <w:rsid w:val="00F9089C"/>
    <w:rsid w:val="00F908A0"/>
    <w:rsid w:val="00F930BF"/>
    <w:rsid w:val="00F9353F"/>
    <w:rsid w:val="00F93B59"/>
    <w:rsid w:val="00F94C53"/>
    <w:rsid w:val="00F967C7"/>
    <w:rsid w:val="00FA2481"/>
    <w:rsid w:val="00FA3699"/>
    <w:rsid w:val="00FA412A"/>
    <w:rsid w:val="00FB11C0"/>
    <w:rsid w:val="00FB1CF3"/>
    <w:rsid w:val="00FB6AFC"/>
    <w:rsid w:val="00FB7E96"/>
    <w:rsid w:val="00FB7FEE"/>
    <w:rsid w:val="00FC4DEA"/>
    <w:rsid w:val="00FC7529"/>
    <w:rsid w:val="00FD2058"/>
    <w:rsid w:val="00FD2DC6"/>
    <w:rsid w:val="00FD2F28"/>
    <w:rsid w:val="00FD467B"/>
    <w:rsid w:val="00FD4692"/>
    <w:rsid w:val="00FE3533"/>
    <w:rsid w:val="00FE3964"/>
    <w:rsid w:val="00FE7AE1"/>
    <w:rsid w:val="00FF0423"/>
    <w:rsid w:val="00FF25E4"/>
    <w:rsid w:val="00FF5278"/>
    <w:rsid w:val="00FF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C22DA44"/>
  <w15:chartTrackingRefBased/>
  <w15:docId w15:val="{1D07D3BD-7BDB-49E9-B741-015A3758B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4B24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33EE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03AA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64D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piszpravy1">
    <w:name w:val="popiszpravy1"/>
    <w:basedOn w:val="Normln"/>
    <w:rsid w:val="00C82A8E"/>
    <w:pPr>
      <w:spacing w:before="100" w:beforeAutospacing="1" w:after="100" w:afterAutospacing="1"/>
      <w:jc w:val="both"/>
    </w:pPr>
    <w:rPr>
      <w:i/>
      <w:iCs/>
      <w:sz w:val="19"/>
      <w:szCs w:val="19"/>
    </w:rPr>
  </w:style>
  <w:style w:type="paragraph" w:customStyle="1" w:styleId="Normlnweb1">
    <w:name w:val="Normální (web)1"/>
    <w:basedOn w:val="Normln"/>
    <w:rsid w:val="00C82A8E"/>
    <w:pPr>
      <w:spacing w:before="100" w:beforeAutospacing="1" w:after="100" w:afterAutospacing="1"/>
      <w:jc w:val="both"/>
    </w:pPr>
  </w:style>
  <w:style w:type="paragraph" w:customStyle="1" w:styleId="Zkladntext21">
    <w:name w:val="Základní text 21"/>
    <w:basedOn w:val="Normln"/>
    <w:rsid w:val="00677FDA"/>
    <w:pPr>
      <w:jc w:val="both"/>
    </w:pPr>
    <w:rPr>
      <w:i/>
    </w:rPr>
  </w:style>
  <w:style w:type="character" w:styleId="Hypertextovodkaz">
    <w:name w:val="Hyperlink"/>
    <w:rsid w:val="00F61710"/>
    <w:rPr>
      <w:color w:val="0000FF"/>
      <w:u w:val="single"/>
    </w:rPr>
  </w:style>
  <w:style w:type="paragraph" w:customStyle="1" w:styleId="ms-rteelement-p1">
    <w:name w:val="ms-rteelement-p1"/>
    <w:basedOn w:val="Normln"/>
    <w:rsid w:val="003E6D4F"/>
    <w:pPr>
      <w:spacing w:after="75" w:line="300" w:lineRule="auto"/>
      <w:jc w:val="both"/>
    </w:pPr>
    <w:rPr>
      <w:color w:val="444444"/>
      <w:sz w:val="22"/>
      <w:szCs w:val="22"/>
    </w:rPr>
  </w:style>
  <w:style w:type="character" w:customStyle="1" w:styleId="breadcrump">
    <w:name w:val="breadcrump"/>
    <w:rsid w:val="003E6D4F"/>
  </w:style>
  <w:style w:type="character" w:customStyle="1" w:styleId="bcseparator">
    <w:name w:val="bcseparator"/>
    <w:rsid w:val="003E6D4F"/>
  </w:style>
  <w:style w:type="character" w:customStyle="1" w:styleId="bcnode">
    <w:name w:val="bcnode"/>
    <w:rsid w:val="003E6D4F"/>
  </w:style>
  <w:style w:type="paragraph" w:styleId="Prosttext">
    <w:name w:val="Plain Text"/>
    <w:basedOn w:val="Normln"/>
    <w:link w:val="ProsttextChar"/>
    <w:uiPriority w:val="99"/>
    <w:unhideWhenUsed/>
    <w:rsid w:val="00CA73D9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CA73D9"/>
    <w:rPr>
      <w:rFonts w:ascii="Consolas" w:eastAsia="Calibri" w:hAnsi="Consolas"/>
      <w:sz w:val="21"/>
      <w:szCs w:val="21"/>
      <w:lang w:eastAsia="en-US"/>
    </w:rPr>
  </w:style>
  <w:style w:type="paragraph" w:styleId="Normlnweb">
    <w:name w:val="Normal (Web)"/>
    <w:basedOn w:val="Normln"/>
    <w:uiPriority w:val="99"/>
    <w:unhideWhenUsed/>
    <w:rsid w:val="00E65B02"/>
    <w:pPr>
      <w:spacing w:before="100" w:beforeAutospacing="1" w:after="100" w:afterAutospacing="1"/>
    </w:pPr>
  </w:style>
  <w:style w:type="character" w:customStyle="1" w:styleId="Nadpis1Char">
    <w:name w:val="Nadpis 1 Char"/>
    <w:link w:val="Nadpis1"/>
    <w:uiPriority w:val="9"/>
    <w:rsid w:val="004B24BE"/>
    <w:rPr>
      <w:b/>
      <w:bCs/>
      <w:kern w:val="36"/>
      <w:sz w:val="48"/>
      <w:szCs w:val="48"/>
    </w:rPr>
  </w:style>
  <w:style w:type="paragraph" w:customStyle="1" w:styleId="Default">
    <w:name w:val="Default"/>
    <w:rsid w:val="00F2204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4-wptoptable1">
    <w:name w:val="s4-wptoptable1"/>
    <w:basedOn w:val="Normln"/>
    <w:rsid w:val="00BD749E"/>
    <w:pPr>
      <w:spacing w:before="100" w:beforeAutospacing="1" w:after="100" w:afterAutospacing="1"/>
    </w:pPr>
  </w:style>
  <w:style w:type="paragraph" w:customStyle="1" w:styleId="no-img2">
    <w:name w:val="no-img2"/>
    <w:basedOn w:val="Normln"/>
    <w:rsid w:val="007C74FC"/>
    <w:pPr>
      <w:spacing w:before="100" w:beforeAutospacing="1" w:line="288" w:lineRule="auto"/>
    </w:pPr>
    <w:rPr>
      <w:color w:val="5A5A5A"/>
      <w:sz w:val="17"/>
      <w:szCs w:val="17"/>
    </w:rPr>
  </w:style>
  <w:style w:type="paragraph" w:styleId="Zhlav">
    <w:name w:val="header"/>
    <w:basedOn w:val="Normln"/>
    <w:link w:val="ZhlavChar"/>
    <w:uiPriority w:val="99"/>
    <w:unhideWhenUsed/>
    <w:rsid w:val="001526A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526A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526A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526AB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26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526AB"/>
    <w:rPr>
      <w:rFonts w:ascii="Tahoma" w:hAnsi="Tahoma" w:cs="Tahoma"/>
      <w:sz w:val="16"/>
      <w:szCs w:val="16"/>
    </w:rPr>
  </w:style>
  <w:style w:type="character" w:customStyle="1" w:styleId="hps">
    <w:name w:val="hps"/>
    <w:rsid w:val="00D00325"/>
  </w:style>
  <w:style w:type="character" w:styleId="Siln">
    <w:name w:val="Strong"/>
    <w:uiPriority w:val="22"/>
    <w:qFormat/>
    <w:rsid w:val="009D761A"/>
    <w:rPr>
      <w:b/>
      <w:bCs/>
    </w:rPr>
  </w:style>
  <w:style w:type="paragraph" w:customStyle="1" w:styleId="ms-rteelement-p">
    <w:name w:val="ms-rteelement-p"/>
    <w:basedOn w:val="Normln"/>
    <w:rsid w:val="009D761A"/>
    <w:pPr>
      <w:spacing w:before="100" w:beforeAutospacing="1" w:after="100" w:afterAutospacing="1"/>
    </w:pPr>
    <w:rPr>
      <w:color w:val="576170"/>
    </w:rPr>
  </w:style>
  <w:style w:type="character" w:customStyle="1" w:styleId="Zvraznn">
    <w:name w:val="Zvýraznění"/>
    <w:qFormat/>
    <w:rsid w:val="000B57FE"/>
    <w:rPr>
      <w:i/>
      <w:iCs/>
    </w:rPr>
  </w:style>
  <w:style w:type="paragraph" w:customStyle="1" w:styleId="Odstavecseseznamem1">
    <w:name w:val="Odstavec se seznamem1"/>
    <w:basedOn w:val="Normln"/>
    <w:rsid w:val="00220FEF"/>
    <w:pPr>
      <w:ind w:left="720"/>
    </w:pPr>
    <w:rPr>
      <w:rFonts w:eastAsia="Calibri"/>
    </w:rPr>
  </w:style>
  <w:style w:type="paragraph" w:styleId="Zkladntext">
    <w:name w:val="Body Text"/>
    <w:basedOn w:val="Normln"/>
    <w:link w:val="ZkladntextChar"/>
    <w:rsid w:val="00BC4D96"/>
    <w:rPr>
      <w:i/>
      <w:iCs/>
    </w:rPr>
  </w:style>
  <w:style w:type="character" w:customStyle="1" w:styleId="ZkladntextChar">
    <w:name w:val="Základní text Char"/>
    <w:link w:val="Zkladntext"/>
    <w:rsid w:val="00BC4D96"/>
    <w:rPr>
      <w:i/>
      <w:iCs/>
      <w:sz w:val="24"/>
      <w:szCs w:val="24"/>
    </w:rPr>
  </w:style>
  <w:style w:type="paragraph" w:styleId="Zkladntext2">
    <w:name w:val="Body Text 2"/>
    <w:basedOn w:val="Normln"/>
    <w:link w:val="Zkladntext2Char"/>
    <w:rsid w:val="00BC4D96"/>
    <w:pPr>
      <w:jc w:val="both"/>
    </w:pPr>
  </w:style>
  <w:style w:type="character" w:customStyle="1" w:styleId="Zkladntext2Char">
    <w:name w:val="Základní text 2 Char"/>
    <w:link w:val="Zkladntext2"/>
    <w:rsid w:val="00BC4D96"/>
    <w:rPr>
      <w:sz w:val="24"/>
      <w:szCs w:val="24"/>
    </w:rPr>
  </w:style>
  <w:style w:type="paragraph" w:customStyle="1" w:styleId="Podtitul">
    <w:name w:val="Podtitul"/>
    <w:basedOn w:val="Normln"/>
    <w:link w:val="PodtitulChar"/>
    <w:qFormat/>
    <w:rsid w:val="00636F10"/>
    <w:pPr>
      <w:jc w:val="center"/>
    </w:pPr>
    <w:rPr>
      <w:b/>
      <w:bCs/>
      <w:sz w:val="40"/>
    </w:rPr>
  </w:style>
  <w:style w:type="character" w:customStyle="1" w:styleId="PodtitulChar">
    <w:name w:val="Podtitul Char"/>
    <w:link w:val="Podtitul"/>
    <w:rsid w:val="00636F10"/>
    <w:rPr>
      <w:b/>
      <w:bCs/>
      <w:sz w:val="40"/>
      <w:szCs w:val="24"/>
    </w:rPr>
  </w:style>
  <w:style w:type="character" w:customStyle="1" w:styleId="date-display-single">
    <w:name w:val="date-display-single"/>
    <w:rsid w:val="00EA27F3"/>
  </w:style>
  <w:style w:type="character" w:customStyle="1" w:styleId="Nadpis4Char">
    <w:name w:val="Nadpis 4 Char"/>
    <w:link w:val="Nadpis4"/>
    <w:uiPriority w:val="9"/>
    <w:semiHidden/>
    <w:rsid w:val="00964D9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503AA1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wtze">
    <w:name w:val="hwtze"/>
    <w:rsid w:val="00507E18"/>
  </w:style>
  <w:style w:type="character" w:customStyle="1" w:styleId="rynqvb">
    <w:name w:val="rynqvb"/>
    <w:rsid w:val="00507E18"/>
  </w:style>
  <w:style w:type="character" w:customStyle="1" w:styleId="x1lliihq">
    <w:name w:val="x1lliihq"/>
    <w:rsid w:val="00DB20C8"/>
  </w:style>
  <w:style w:type="character" w:customStyle="1" w:styleId="Nadpis2Char">
    <w:name w:val="Nadpis 2 Char"/>
    <w:link w:val="Nadpis2"/>
    <w:uiPriority w:val="9"/>
    <w:semiHidden/>
    <w:rsid w:val="00033EE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evyeenzmnka">
    <w:name w:val="Unresolved Mention"/>
    <w:uiPriority w:val="99"/>
    <w:semiHidden/>
    <w:unhideWhenUsed/>
    <w:rsid w:val="001507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07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83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0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2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8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6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0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4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11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24138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991383">
                              <w:marLeft w:val="225"/>
                              <w:marRight w:val="225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635743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340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4157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6844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468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01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15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8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03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2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379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855753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640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427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6544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9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0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5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0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31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8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28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76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7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125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183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356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889674">
                                                  <w:marLeft w:val="-240"/>
                                                  <w:marRight w:val="-24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8" w:color="F2EFE9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195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616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4328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6130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9775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0887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1844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281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6437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9221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8603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934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0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2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0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52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14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10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2E2E2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740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321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2E2E2E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275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638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349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3762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683092">
                                                          <w:marLeft w:val="9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6" w:space="0" w:color="D7D7D7"/>
                                                            <w:left w:val="single" w:sz="6" w:space="0" w:color="D7D7D7"/>
                                                            <w:bottom w:val="single" w:sz="6" w:space="0" w:color="D7D7D7"/>
                                                            <w:right w:val="single" w:sz="6" w:space="0" w:color="D7D7D7"/>
                                                          </w:divBdr>
                                                          <w:divsChild>
                                                            <w:div w:id="1896626523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57089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8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7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803232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6" w:space="17" w:color="D6DDE3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3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9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23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6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7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73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4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62629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828918">
                              <w:marLeft w:val="225"/>
                              <w:marRight w:val="225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384189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11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1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1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3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8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89379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383065">
                              <w:marLeft w:val="225"/>
                              <w:marRight w:val="225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858329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166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3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nob.cz/den-otevrenych-dveri-vojenske-lekarske-fakult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nob.cz/univerzita/co-muzu-studovat/dny-otevrenych-dveri/dny-otevrenych-dveri-fvl-a-fvt/den-otevrenych-dveri-fvl-a-fvt-2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FFB81-559D-42D8-91EE-9AD6ACEFD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742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ÚTERÝ 1</vt:lpstr>
    </vt:vector>
  </TitlesOfParts>
  <Company>Univerzita obrany</Company>
  <LinksUpToDate>false</LinksUpToDate>
  <CharactersWithSpaces>5114</CharactersWithSpaces>
  <SharedDoc>false</SharedDoc>
  <HLinks>
    <vt:vector size="18" baseType="variant">
      <vt:variant>
        <vt:i4>3735610</vt:i4>
      </vt:variant>
      <vt:variant>
        <vt:i4>6</vt:i4>
      </vt:variant>
      <vt:variant>
        <vt:i4>0</vt:i4>
      </vt:variant>
      <vt:variant>
        <vt:i4>5</vt:i4>
      </vt:variant>
      <vt:variant>
        <vt:lpwstr>https://unob.cz/den-otevrenych-dveri-vojenske-lekarske-fakulty/</vt:lpwstr>
      </vt:variant>
      <vt:variant>
        <vt:lpwstr/>
      </vt:variant>
      <vt:variant>
        <vt:i4>5832717</vt:i4>
      </vt:variant>
      <vt:variant>
        <vt:i4>3</vt:i4>
      </vt:variant>
      <vt:variant>
        <vt:i4>0</vt:i4>
      </vt:variant>
      <vt:variant>
        <vt:i4>5</vt:i4>
      </vt:variant>
      <vt:variant>
        <vt:lpwstr>https://unob.cz/univerzita/co-muzu-studovat/dny-otevrenych-dveri/dny-otevrenych-dveri-fvl-a-fvt/den-otevrenych-dveri-fvl-a-fvt-2/</vt:lpwstr>
      </vt:variant>
      <vt:variant>
        <vt:lpwstr/>
      </vt:variant>
      <vt:variant>
        <vt:i4>2097208</vt:i4>
      </vt:variant>
      <vt:variant>
        <vt:i4>0</vt:i4>
      </vt:variant>
      <vt:variant>
        <vt:i4>0</vt:i4>
      </vt:variant>
      <vt:variant>
        <vt:i4>5</vt:i4>
      </vt:variant>
      <vt:variant>
        <vt:lpwstr>https://fvt.unob.cz/fakulta/struktura/katedra-vojenske-robotiky-k-211/aktuality-k-211/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ÚTERÝ 1</dc:title>
  <dc:subject/>
  <dc:creator>OVVSID</dc:creator>
  <cp:keywords/>
  <cp:lastModifiedBy>Michal Šmiraus</cp:lastModifiedBy>
  <cp:revision>8</cp:revision>
  <cp:lastPrinted>2024-11-07T13:33:00Z</cp:lastPrinted>
  <dcterms:created xsi:type="dcterms:W3CDTF">2025-11-27T10:32:00Z</dcterms:created>
  <dcterms:modified xsi:type="dcterms:W3CDTF">2025-11-27T12:37:00Z</dcterms:modified>
</cp:coreProperties>
</file>